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6F0" w:rsidRDefault="00D676F0" w:rsidP="00495478">
      <w:pPr>
        <w:widowControl/>
        <w:autoSpaceDE w:val="0"/>
        <w:autoSpaceDN w:val="0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3CCD405C" wp14:editId="292AE0CA">
            <wp:extent cx="6305550" cy="11162373"/>
            <wp:effectExtent l="0" t="0" r="0" b="0"/>
            <wp:docPr id="3" name="Рисунок 3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692" cy="1116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308" w:rsidRDefault="00896B19" w:rsidP="00495478">
      <w:pPr>
        <w:widowControl/>
        <w:autoSpaceDE w:val="0"/>
        <w:autoSpaceDN w:val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lastRenderedPageBreak/>
        <w:t>На основании ч.</w:t>
      </w:r>
      <w:r w:rsidR="0015239D">
        <w:rPr>
          <w:b/>
          <w:sz w:val="24"/>
          <w:szCs w:val="24"/>
        </w:rPr>
        <w:t xml:space="preserve"> 6 статьи 12 Федерального закона от 29 декабря 2012 г № 273-ФЗ «Об обра</w:t>
      </w:r>
      <w:r w:rsidR="00E92393">
        <w:rPr>
          <w:b/>
          <w:sz w:val="24"/>
          <w:szCs w:val="24"/>
        </w:rPr>
        <w:t>зовании в Российской Федерации»</w:t>
      </w:r>
      <w:r>
        <w:rPr>
          <w:b/>
          <w:sz w:val="24"/>
          <w:szCs w:val="24"/>
        </w:rPr>
        <w:t xml:space="preserve"> в соответствии с ФГОС дошкольного образования., в связи с утратой силы М</w:t>
      </w:r>
      <w:r w:rsidR="00E92393">
        <w:rPr>
          <w:b/>
          <w:sz w:val="24"/>
          <w:szCs w:val="24"/>
        </w:rPr>
        <w:t>етодических рекомендаций по организации обучения детей татарскому и русскому языкам в дошкольных образовательных учреждениях от 8.11.2013 г.  № 15588/13, приказа МО и Н РТ от 29 июня 2001г. №463 «О</w:t>
      </w:r>
      <w:proofErr w:type="gramEnd"/>
      <w:r w:rsidR="00E92393">
        <w:rPr>
          <w:b/>
          <w:sz w:val="24"/>
          <w:szCs w:val="24"/>
        </w:rPr>
        <w:t xml:space="preserve"> </w:t>
      </w:r>
      <w:proofErr w:type="gramStart"/>
      <w:r w:rsidR="00E92393">
        <w:rPr>
          <w:b/>
          <w:sz w:val="24"/>
          <w:szCs w:val="24"/>
        </w:rPr>
        <w:t>мерах</w:t>
      </w:r>
      <w:proofErr w:type="gramEnd"/>
      <w:r w:rsidR="00E92393">
        <w:rPr>
          <w:b/>
          <w:sz w:val="24"/>
          <w:szCs w:val="24"/>
        </w:rPr>
        <w:t xml:space="preserve"> по улучшению изучения родного, татарского, русского языков в ДОУ»</w:t>
      </w:r>
      <w:r>
        <w:rPr>
          <w:b/>
          <w:sz w:val="24"/>
          <w:szCs w:val="24"/>
        </w:rPr>
        <w:t>, в</w:t>
      </w:r>
      <w:r w:rsidR="00495478">
        <w:rPr>
          <w:b/>
          <w:sz w:val="24"/>
          <w:szCs w:val="24"/>
        </w:rPr>
        <w:t>нести изменения и дополнения</w:t>
      </w:r>
      <w:r w:rsidR="00E72F9A">
        <w:rPr>
          <w:b/>
          <w:sz w:val="24"/>
          <w:szCs w:val="24"/>
        </w:rPr>
        <w:t>,</w:t>
      </w:r>
      <w:r w:rsidR="00495478">
        <w:rPr>
          <w:b/>
          <w:sz w:val="24"/>
          <w:szCs w:val="24"/>
        </w:rPr>
        <w:t xml:space="preserve"> и</w:t>
      </w:r>
      <w:r w:rsidR="0015239D">
        <w:rPr>
          <w:b/>
          <w:sz w:val="24"/>
          <w:szCs w:val="24"/>
        </w:rPr>
        <w:t xml:space="preserve"> изложить в следующей редакции  Основную образовательную программу</w:t>
      </w:r>
      <w:r w:rsidR="00495478">
        <w:rPr>
          <w:b/>
          <w:sz w:val="24"/>
          <w:szCs w:val="24"/>
        </w:rPr>
        <w:t xml:space="preserve"> </w:t>
      </w:r>
      <w:r w:rsidR="00E369C5">
        <w:rPr>
          <w:b/>
          <w:sz w:val="24"/>
          <w:szCs w:val="24"/>
        </w:rPr>
        <w:t>МБДОУ «Детский сад «Малыш</w:t>
      </w:r>
      <w:r w:rsidR="00495478">
        <w:rPr>
          <w:b/>
          <w:sz w:val="24"/>
          <w:szCs w:val="24"/>
        </w:rPr>
        <w:t>»</w:t>
      </w:r>
      <w:r w:rsidR="00E369C5">
        <w:rPr>
          <w:b/>
          <w:sz w:val="24"/>
          <w:szCs w:val="24"/>
        </w:rPr>
        <w:t xml:space="preserve"> пос. КИМ»</w:t>
      </w:r>
      <w:r w:rsidR="00495478">
        <w:rPr>
          <w:b/>
          <w:sz w:val="24"/>
          <w:szCs w:val="24"/>
        </w:rPr>
        <w:t>.</w:t>
      </w:r>
    </w:p>
    <w:p w:rsidR="00896B19" w:rsidRDefault="00896B19" w:rsidP="00896B19">
      <w:pPr>
        <w:pStyle w:val="a5"/>
        <w:widowControl/>
        <w:numPr>
          <w:ilvl w:val="0"/>
          <w:numId w:val="23"/>
        </w:numPr>
        <w:autoSpaceDE w:val="0"/>
        <w:autoSpaceDN w:val="0"/>
        <w:rPr>
          <w:b/>
          <w:sz w:val="24"/>
          <w:szCs w:val="24"/>
        </w:rPr>
      </w:pPr>
      <w:r>
        <w:rPr>
          <w:b/>
          <w:sz w:val="24"/>
          <w:szCs w:val="24"/>
        </w:rPr>
        <w:t>Раздел 1 Целевой в пояснительную записку.</w:t>
      </w:r>
    </w:p>
    <w:p w:rsidR="00896B19" w:rsidRDefault="00896B19" w:rsidP="00896B19">
      <w:pPr>
        <w:pStyle w:val="a5"/>
        <w:widowControl/>
        <w:numPr>
          <w:ilvl w:val="0"/>
          <w:numId w:val="23"/>
        </w:numPr>
        <w:autoSpaceDE w:val="0"/>
        <w:autoSpaceDN w:val="0"/>
        <w:rPr>
          <w:b/>
          <w:sz w:val="24"/>
          <w:szCs w:val="24"/>
        </w:rPr>
      </w:pPr>
      <w:r>
        <w:rPr>
          <w:b/>
          <w:sz w:val="24"/>
          <w:szCs w:val="24"/>
        </w:rPr>
        <w:t>Раздел 2</w:t>
      </w:r>
      <w:r w:rsidR="000B57B2">
        <w:rPr>
          <w:b/>
          <w:sz w:val="24"/>
          <w:szCs w:val="24"/>
        </w:rPr>
        <w:t xml:space="preserve"> Содержательный 1.1 Программы и методические пособия ДОУ.</w:t>
      </w:r>
    </w:p>
    <w:p w:rsidR="000B57B2" w:rsidRDefault="00346657" w:rsidP="00346657">
      <w:pPr>
        <w:pStyle w:val="a5"/>
        <w:widowControl/>
        <w:numPr>
          <w:ilvl w:val="1"/>
          <w:numId w:val="23"/>
        </w:numPr>
        <w:autoSpaceDE w:val="0"/>
        <w:autoSpaceDN w:val="0"/>
        <w:rPr>
          <w:b/>
          <w:sz w:val="24"/>
          <w:szCs w:val="24"/>
        </w:rPr>
      </w:pPr>
      <w:r>
        <w:rPr>
          <w:b/>
          <w:sz w:val="24"/>
          <w:szCs w:val="24"/>
        </w:rPr>
        <w:t>Образовательная область «Речевое развитие»</w:t>
      </w:r>
    </w:p>
    <w:p w:rsidR="00E72F9A" w:rsidRPr="00E72F9A" w:rsidRDefault="00E72F9A" w:rsidP="00E72F9A">
      <w:pPr>
        <w:widowControl/>
        <w:autoSpaceDE w:val="0"/>
        <w:autoSpaceDN w:val="0"/>
        <w:ind w:left="720"/>
        <w:rPr>
          <w:b/>
          <w:sz w:val="24"/>
          <w:szCs w:val="24"/>
        </w:rPr>
      </w:pPr>
    </w:p>
    <w:p w:rsidR="00346657" w:rsidRPr="00E72F9A" w:rsidRDefault="00346657" w:rsidP="00E72F9A">
      <w:pPr>
        <w:widowControl/>
        <w:autoSpaceDE w:val="0"/>
        <w:autoSpaceDN w:val="0"/>
        <w:rPr>
          <w:b/>
          <w:sz w:val="24"/>
          <w:szCs w:val="24"/>
        </w:rPr>
      </w:pPr>
      <w:r w:rsidRPr="00E72F9A">
        <w:rPr>
          <w:b/>
          <w:sz w:val="24"/>
          <w:szCs w:val="24"/>
        </w:rPr>
        <w:t>Пояснительную записку изложить в следующей редакции:</w:t>
      </w:r>
    </w:p>
    <w:p w:rsidR="000F5308" w:rsidRDefault="000F5308" w:rsidP="00964605">
      <w:pPr>
        <w:widowControl/>
        <w:autoSpaceDE w:val="0"/>
        <w:autoSpaceDN w:val="0"/>
        <w:jc w:val="center"/>
        <w:rPr>
          <w:b/>
          <w:sz w:val="24"/>
          <w:szCs w:val="24"/>
        </w:rPr>
      </w:pPr>
    </w:p>
    <w:p w:rsidR="00964605" w:rsidRPr="002D4D6D" w:rsidRDefault="00964605" w:rsidP="00964605">
      <w:pPr>
        <w:widowControl/>
        <w:numPr>
          <w:ilvl w:val="0"/>
          <w:numId w:val="1"/>
        </w:numPr>
        <w:autoSpaceDE w:val="0"/>
        <w:autoSpaceDN w:val="0"/>
        <w:jc w:val="center"/>
        <w:rPr>
          <w:b/>
          <w:sz w:val="24"/>
          <w:szCs w:val="24"/>
        </w:rPr>
      </w:pPr>
      <w:r w:rsidRPr="002D4D6D">
        <w:rPr>
          <w:b/>
          <w:sz w:val="24"/>
          <w:szCs w:val="24"/>
        </w:rPr>
        <w:t xml:space="preserve">Обязательная часть Программы. </w:t>
      </w:r>
    </w:p>
    <w:p w:rsidR="00964605" w:rsidRPr="002D4D6D" w:rsidRDefault="00964605" w:rsidP="00964605">
      <w:pPr>
        <w:autoSpaceDE w:val="0"/>
        <w:autoSpaceDN w:val="0"/>
        <w:ind w:left="1080"/>
        <w:rPr>
          <w:b/>
          <w:sz w:val="24"/>
          <w:szCs w:val="24"/>
        </w:rPr>
      </w:pPr>
    </w:p>
    <w:p w:rsidR="00964605" w:rsidRPr="00E92393" w:rsidRDefault="00964605" w:rsidP="00964605">
      <w:pPr>
        <w:widowControl/>
        <w:numPr>
          <w:ilvl w:val="0"/>
          <w:numId w:val="2"/>
        </w:numPr>
        <w:autoSpaceDE w:val="0"/>
        <w:autoSpaceDN w:val="0"/>
        <w:jc w:val="center"/>
        <w:rPr>
          <w:b/>
          <w:sz w:val="24"/>
          <w:szCs w:val="24"/>
        </w:rPr>
      </w:pPr>
      <w:r w:rsidRPr="002D4D6D">
        <w:rPr>
          <w:b/>
          <w:sz w:val="24"/>
          <w:szCs w:val="24"/>
        </w:rPr>
        <w:t>Пояснительная записка.</w:t>
      </w:r>
    </w:p>
    <w:p w:rsidR="006E5479" w:rsidRPr="003D6892" w:rsidRDefault="006E5479" w:rsidP="003D6892">
      <w:pPr>
        <w:ind w:left="360" w:right="-143"/>
        <w:jc w:val="both"/>
        <w:rPr>
          <w:sz w:val="24"/>
          <w:szCs w:val="24"/>
        </w:rPr>
      </w:pPr>
      <w:r w:rsidRPr="003D6892">
        <w:rPr>
          <w:sz w:val="24"/>
          <w:szCs w:val="24"/>
        </w:rPr>
        <w:t>Основная общеобразоват</w:t>
      </w:r>
      <w:r w:rsidR="0015239D" w:rsidRPr="003D6892">
        <w:rPr>
          <w:sz w:val="24"/>
          <w:szCs w:val="24"/>
        </w:rPr>
        <w:t>ельная</w:t>
      </w:r>
      <w:r w:rsidRPr="003D6892">
        <w:rPr>
          <w:sz w:val="24"/>
          <w:szCs w:val="24"/>
        </w:rPr>
        <w:t xml:space="preserve"> программа дошкольного образования муниципального бюджетного дошкольного образовательного учрежд</w:t>
      </w:r>
      <w:r w:rsidR="00D676F0">
        <w:rPr>
          <w:sz w:val="24"/>
          <w:szCs w:val="24"/>
        </w:rPr>
        <w:t>ения «Детский сад с. Три Озера</w:t>
      </w:r>
      <w:r w:rsidRPr="003D6892">
        <w:rPr>
          <w:sz w:val="24"/>
          <w:szCs w:val="24"/>
        </w:rPr>
        <w:t>» Спасского муниципального района Республики Татарстан – это нормативно-управленческий документ, учебно-методическая  документация образовательной Организации, характеризующая специфику содержания образования и особенности организации образовательной деятельности на уровне дошкольного образования.</w:t>
      </w:r>
    </w:p>
    <w:p w:rsidR="006E5479" w:rsidRPr="002D4D6D" w:rsidRDefault="006E5479" w:rsidP="003D6892">
      <w:pPr>
        <w:pStyle w:val="a3"/>
        <w:spacing w:before="0" w:beforeAutospacing="0" w:after="0" w:afterAutospacing="0"/>
        <w:ind w:left="720"/>
        <w:jc w:val="both"/>
        <w:rPr>
          <w:rFonts w:eastAsia="+mn-ea"/>
          <w:color w:val="000000"/>
          <w:kern w:val="24"/>
        </w:rPr>
      </w:pPr>
      <w:r w:rsidRPr="002D4D6D">
        <w:rPr>
          <w:rFonts w:eastAsia="+mn-ea"/>
          <w:color w:val="000000"/>
          <w:kern w:val="24"/>
        </w:rPr>
        <w:t xml:space="preserve">    Программа разработана и утверждена образовательной Организацией  самостоятельно в соответствии  с федеральным государственным образовательным стандартом дошкольного образования.</w:t>
      </w:r>
    </w:p>
    <w:p w:rsidR="006E5479" w:rsidRDefault="0015239D" w:rsidP="0015239D">
      <w:pPr>
        <w:widowControl/>
        <w:autoSpaceDE w:val="0"/>
        <w:autoSpaceDN w:val="0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Программа разработана в соответствии с:</w:t>
      </w:r>
    </w:p>
    <w:p w:rsidR="00EC78EB" w:rsidRPr="002D4D6D" w:rsidRDefault="00EC78EB" w:rsidP="00EC78EB">
      <w:pPr>
        <w:pStyle w:val="a3"/>
        <w:numPr>
          <w:ilvl w:val="0"/>
          <w:numId w:val="16"/>
        </w:numPr>
        <w:spacing w:before="0" w:beforeAutospacing="0" w:after="0" w:afterAutospacing="0"/>
        <w:jc w:val="both"/>
      </w:pPr>
      <w:r w:rsidRPr="002D4D6D">
        <w:t>Конвенцией о правах ребёнка;</w:t>
      </w:r>
    </w:p>
    <w:p w:rsidR="00EC78EB" w:rsidRPr="002D4D6D" w:rsidRDefault="00EC78EB" w:rsidP="00EC78EB">
      <w:pPr>
        <w:pStyle w:val="a3"/>
        <w:numPr>
          <w:ilvl w:val="0"/>
          <w:numId w:val="16"/>
        </w:numPr>
        <w:spacing w:before="0" w:beforeAutospacing="0" w:after="0" w:afterAutospacing="0"/>
        <w:jc w:val="both"/>
      </w:pPr>
      <w:r w:rsidRPr="002D4D6D">
        <w:t>Конституцией Российской Федерации;</w:t>
      </w:r>
    </w:p>
    <w:p w:rsidR="00EC78EB" w:rsidRPr="002D4D6D" w:rsidRDefault="00EC78EB" w:rsidP="00EC78EB">
      <w:pPr>
        <w:pStyle w:val="a3"/>
        <w:numPr>
          <w:ilvl w:val="0"/>
          <w:numId w:val="15"/>
        </w:numPr>
        <w:spacing w:before="0" w:beforeAutospacing="0" w:after="0" w:afterAutospacing="0"/>
        <w:jc w:val="both"/>
      </w:pPr>
      <w:r w:rsidRPr="002D4D6D">
        <w:t>Федеральным законом «Об образовании в Российской Федерации»  от 29.12.2012 № 273-ФЗ;</w:t>
      </w:r>
    </w:p>
    <w:p w:rsidR="00EC78EB" w:rsidRPr="002D4D6D" w:rsidRDefault="00EC78EB" w:rsidP="00EC78EB">
      <w:pPr>
        <w:pStyle w:val="a3"/>
        <w:numPr>
          <w:ilvl w:val="0"/>
          <w:numId w:val="15"/>
        </w:numPr>
        <w:spacing w:before="0" w:beforeAutospacing="0" w:after="0" w:afterAutospacing="0"/>
        <w:jc w:val="both"/>
      </w:pPr>
      <w:r w:rsidRPr="002D4D6D">
        <w:t>Приказом Министерства образования и науки Российской Федерации (</w:t>
      </w:r>
      <w:proofErr w:type="spellStart"/>
      <w:r w:rsidRPr="002D4D6D">
        <w:t>Минобрнауки</w:t>
      </w:r>
      <w:proofErr w:type="spellEnd"/>
      <w:r w:rsidRPr="002D4D6D">
        <w:t xml:space="preserve"> России) от 17 октября </w:t>
      </w:r>
      <w:smartTag w:uri="urn:schemas-microsoft-com:office:smarttags" w:element="metricconverter">
        <w:smartTagPr>
          <w:attr w:name="ProductID" w:val="2013 г"/>
        </w:smartTagPr>
        <w:r w:rsidRPr="002D4D6D">
          <w:t>2013 г</w:t>
        </w:r>
      </w:smartTag>
      <w:r w:rsidRPr="002D4D6D">
        <w:t xml:space="preserve">. N </w:t>
      </w:r>
      <w:smartTag w:uri="urn:schemas-microsoft-com:office:smarttags" w:element="metricconverter">
        <w:smartTagPr>
          <w:attr w:name="ProductID" w:val="1155 г"/>
        </w:smartTagPr>
        <w:r w:rsidRPr="002D4D6D">
          <w:t>1155 г</w:t>
        </w:r>
      </w:smartTag>
      <w:r w:rsidRPr="002D4D6D">
        <w:t xml:space="preserve">. </w:t>
      </w:r>
    </w:p>
    <w:p w:rsidR="00EC78EB" w:rsidRPr="002D4D6D" w:rsidRDefault="00EC78EB" w:rsidP="00EC78EB">
      <w:pPr>
        <w:pStyle w:val="a3"/>
        <w:spacing w:before="0" w:beforeAutospacing="0" w:after="0" w:afterAutospacing="0"/>
        <w:ind w:left="720"/>
        <w:jc w:val="both"/>
      </w:pPr>
      <w:r w:rsidRPr="002D4D6D">
        <w:t xml:space="preserve">"Об утверждении федерального государственного образовательного стандарта дошкольного образования" (вступившем в силу с 1 января </w:t>
      </w:r>
      <w:smartTag w:uri="urn:schemas-microsoft-com:office:smarttags" w:element="metricconverter">
        <w:smartTagPr>
          <w:attr w:name="ProductID" w:val="2014 г"/>
        </w:smartTagPr>
        <w:r w:rsidRPr="002D4D6D">
          <w:t>2014 г</w:t>
        </w:r>
      </w:smartTag>
      <w:r w:rsidRPr="002D4D6D">
        <w:t xml:space="preserve">.) </w:t>
      </w:r>
    </w:p>
    <w:p w:rsidR="00975774" w:rsidRPr="002D4D6D" w:rsidRDefault="00975774" w:rsidP="00975774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2D4D6D">
        <w:t xml:space="preserve">Постановлением 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2D4D6D">
          <w:t>2013 г</w:t>
        </w:r>
      </w:smartTag>
      <w:r w:rsidRPr="002D4D6D">
        <w:t>. N 26 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учреждений»;</w:t>
      </w:r>
    </w:p>
    <w:p w:rsidR="00975774" w:rsidRPr="002D4D6D" w:rsidRDefault="00975774" w:rsidP="00975774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2D4D6D">
        <w:t xml:space="preserve">Приказом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3 г"/>
        </w:smartTagPr>
        <w:r w:rsidRPr="002D4D6D">
          <w:t>2013 г</w:t>
        </w:r>
      </w:smartTag>
      <w:r w:rsidRPr="002D4D6D">
        <w:t xml:space="preserve"> № 1014 « Об утверждении Порядка организации и осуществления образовательной деятельности по основным общеобразовательным </w:t>
      </w:r>
      <w:proofErr w:type="gramStart"/>
      <w:r w:rsidRPr="002D4D6D">
        <w:t>-о</w:t>
      </w:r>
      <w:proofErr w:type="gramEnd"/>
      <w:r w:rsidRPr="002D4D6D">
        <w:t>бразовательным программам дошкольного образования;</w:t>
      </w:r>
    </w:p>
    <w:p w:rsidR="00975774" w:rsidRPr="002D4D6D" w:rsidRDefault="00975774" w:rsidP="00975774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2D4D6D">
        <w:t xml:space="preserve">Концепцией долгосрочного социально-экономического развития Российской Федерации на период до 2020 года, утвержденная постановлением Правительства Российской Федерации от 17 ноября 2008г. № 1662-р; </w:t>
      </w:r>
    </w:p>
    <w:p w:rsidR="00975774" w:rsidRPr="002D4D6D" w:rsidRDefault="00975774" w:rsidP="00975774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2D4D6D">
        <w:t xml:space="preserve">Национальная образовательная инициатива «Наша новая школа», утвержденная Президентом Российской Федерации 04 февраля </w:t>
      </w:r>
      <w:smartTag w:uri="urn:schemas-microsoft-com:office:smarttags" w:element="metricconverter">
        <w:smartTagPr>
          <w:attr w:name="ProductID" w:val="2010 г"/>
        </w:smartTagPr>
        <w:r w:rsidRPr="002D4D6D">
          <w:t>2010 г</w:t>
        </w:r>
      </w:smartTag>
      <w:r w:rsidRPr="002D4D6D">
        <w:t xml:space="preserve">. Пр-271; </w:t>
      </w:r>
    </w:p>
    <w:p w:rsidR="00975774" w:rsidRPr="002D4D6D" w:rsidRDefault="00975774" w:rsidP="00975774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2D4D6D">
        <w:t>План действий по модернизации общего образования на 2011-2015 годы, утвержденный распоряжением Правительства Российской Федерации от 7 сентября 2010 года N 1507-р;</w:t>
      </w:r>
    </w:p>
    <w:p w:rsidR="00964605" w:rsidRPr="009B29BA" w:rsidRDefault="00975774" w:rsidP="003D6892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2D4D6D">
        <w:t>Законом Республики Татарстан «О государственных языках народов Республики Татарстан и других языках в Республики Татарстан»</w:t>
      </w:r>
    </w:p>
    <w:p w:rsidR="00BA43BC" w:rsidRPr="002D4D6D" w:rsidRDefault="00964605" w:rsidP="003D6892">
      <w:pPr>
        <w:pStyle w:val="a3"/>
        <w:spacing w:before="0" w:beforeAutospacing="0" w:after="0" w:afterAutospacing="0"/>
        <w:ind w:left="360"/>
        <w:jc w:val="both"/>
      </w:pPr>
      <w:r>
        <w:t>Р</w:t>
      </w:r>
      <w:r w:rsidR="009B29BA">
        <w:rPr>
          <w:rStyle w:val="FontStyle65"/>
          <w:b w:val="0"/>
          <w:sz w:val="24"/>
          <w:szCs w:val="24"/>
        </w:rPr>
        <w:t>егиональная образовательная программа</w:t>
      </w:r>
      <w:r w:rsidRPr="00964605">
        <w:rPr>
          <w:rStyle w:val="FontStyle65"/>
          <w:b w:val="0"/>
          <w:sz w:val="24"/>
          <w:szCs w:val="24"/>
        </w:rPr>
        <w:t xml:space="preserve"> дошкольного образования</w:t>
      </w:r>
      <w:proofErr w:type="gramStart"/>
      <w:r w:rsidR="00823131">
        <w:rPr>
          <w:rStyle w:val="FontStyle65"/>
          <w:b w:val="0"/>
          <w:sz w:val="24"/>
          <w:szCs w:val="24"/>
        </w:rPr>
        <w:t xml:space="preserve"> </w:t>
      </w:r>
      <w:r w:rsidRPr="00964605">
        <w:rPr>
          <w:bCs/>
          <w:lang w:val="tt-RU"/>
        </w:rPr>
        <w:t>С</w:t>
      </w:r>
      <w:proofErr w:type="gramEnd"/>
      <w:r w:rsidRPr="00964605">
        <w:rPr>
          <w:bCs/>
          <w:lang w:val="tt-RU"/>
        </w:rPr>
        <w:t>ӨЕНЕЧ</w:t>
      </w:r>
      <w:r>
        <w:rPr>
          <w:bCs/>
          <w:lang w:val="tt-RU"/>
        </w:rPr>
        <w:t xml:space="preserve"> </w:t>
      </w:r>
      <w:r w:rsidRPr="00964605">
        <w:rPr>
          <w:rStyle w:val="FontStyle65"/>
          <w:b w:val="0"/>
          <w:sz w:val="24"/>
          <w:szCs w:val="24"/>
        </w:rPr>
        <w:t xml:space="preserve"> «</w:t>
      </w:r>
      <w:r w:rsidRPr="00964605">
        <w:rPr>
          <w:rStyle w:val="FontStyle63"/>
          <w:sz w:val="24"/>
          <w:szCs w:val="24"/>
        </w:rPr>
        <w:t xml:space="preserve">Радость познания» </w:t>
      </w:r>
      <w:r w:rsidRPr="00964605">
        <w:rPr>
          <w:rStyle w:val="FontStyle65"/>
          <w:b w:val="0"/>
          <w:sz w:val="24"/>
          <w:szCs w:val="24"/>
        </w:rPr>
        <w:t>–2016</w:t>
      </w:r>
    </w:p>
    <w:p w:rsidR="00A13CBD" w:rsidRDefault="00A13CBD" w:rsidP="00A13CBD">
      <w:pPr>
        <w:widowControl/>
        <w:autoSpaceDE w:val="0"/>
        <w:autoSpaceDN w:val="0"/>
        <w:ind w:left="1440"/>
        <w:rPr>
          <w:b/>
          <w:sz w:val="24"/>
          <w:szCs w:val="24"/>
        </w:rPr>
      </w:pPr>
    </w:p>
    <w:p w:rsidR="00A13CBD" w:rsidRPr="00A13CBD" w:rsidRDefault="00A13CBD" w:rsidP="00A13CBD">
      <w:pPr>
        <w:pStyle w:val="a5"/>
        <w:widowControl/>
        <w:numPr>
          <w:ilvl w:val="1"/>
          <w:numId w:val="2"/>
        </w:numPr>
        <w:autoSpaceDE w:val="0"/>
        <w:autoSpaceDN w:val="0"/>
        <w:rPr>
          <w:b/>
          <w:sz w:val="24"/>
          <w:szCs w:val="24"/>
        </w:rPr>
      </w:pPr>
      <w:r w:rsidRPr="00A13CBD">
        <w:rPr>
          <w:b/>
          <w:sz w:val="24"/>
          <w:szCs w:val="24"/>
        </w:rPr>
        <w:t>Цели и задачи реализации программы.</w:t>
      </w:r>
    </w:p>
    <w:p w:rsidR="00C76D98" w:rsidRDefault="00C76D98" w:rsidP="00C76D98">
      <w:pPr>
        <w:pStyle w:val="a5"/>
        <w:autoSpaceDE w:val="0"/>
        <w:autoSpaceDN w:val="0"/>
        <w:rPr>
          <w:b/>
          <w:sz w:val="24"/>
          <w:szCs w:val="24"/>
        </w:rPr>
      </w:pPr>
    </w:p>
    <w:p w:rsidR="00E43F57" w:rsidRDefault="00E172BD" w:rsidP="00E43F57">
      <w:pPr>
        <w:autoSpaceDE w:val="0"/>
        <w:autoSpaceDN w:val="0"/>
        <w:ind w:left="360"/>
        <w:jc w:val="both"/>
        <w:rPr>
          <w:rStyle w:val="FontStyle63"/>
          <w:sz w:val="24"/>
          <w:szCs w:val="24"/>
        </w:rPr>
      </w:pPr>
      <w:r w:rsidRPr="003D5F89">
        <w:rPr>
          <w:b/>
          <w:bCs/>
          <w:sz w:val="24"/>
          <w:szCs w:val="24"/>
        </w:rPr>
        <w:t>Цель программы</w:t>
      </w:r>
      <w:r w:rsidRPr="002D4D6D">
        <w:rPr>
          <w:bCs/>
          <w:sz w:val="24"/>
          <w:szCs w:val="24"/>
        </w:rPr>
        <w:t xml:space="preserve">: позитивная социализация и всестороннее развитие ребенка раннего и дошкольного возраста в адекватных его возрасту детских видах деятельности, использование специфики национально-культурных, демографических условий для формирования у детей духовно-нравственных основ и ценностей, </w:t>
      </w:r>
      <w:r w:rsidR="00A13CBD" w:rsidRPr="00DB40D9">
        <w:rPr>
          <w:rStyle w:val="FontStyle63"/>
          <w:sz w:val="24"/>
          <w:szCs w:val="24"/>
        </w:rPr>
        <w:t>проектирование социальных ситуаций развития русскоязычного ребенка с использованием средств национальной культур</w:t>
      </w:r>
      <w:r>
        <w:rPr>
          <w:rStyle w:val="FontStyle63"/>
          <w:sz w:val="24"/>
          <w:szCs w:val="24"/>
        </w:rPr>
        <w:t>ы.</w:t>
      </w:r>
    </w:p>
    <w:p w:rsidR="00E43F57" w:rsidRDefault="00E43F57" w:rsidP="00E43F57">
      <w:pPr>
        <w:autoSpaceDE w:val="0"/>
        <w:autoSpaceDN w:val="0"/>
        <w:ind w:left="360"/>
        <w:jc w:val="both"/>
        <w:rPr>
          <w:b/>
          <w:sz w:val="24"/>
          <w:szCs w:val="24"/>
        </w:rPr>
      </w:pPr>
      <w:r w:rsidRPr="00E43F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Задачи:</w:t>
      </w:r>
    </w:p>
    <w:p w:rsidR="00E43F57" w:rsidRDefault="00E43F57" w:rsidP="00E43F57">
      <w:pPr>
        <w:widowControl/>
        <w:numPr>
          <w:ilvl w:val="0"/>
          <w:numId w:val="24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E43F57" w:rsidRDefault="00E43F57" w:rsidP="00E43F57">
      <w:pPr>
        <w:widowControl/>
        <w:numPr>
          <w:ilvl w:val="0"/>
          <w:numId w:val="24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E43F57" w:rsidRDefault="00E43F57" w:rsidP="00E43F57">
      <w:pPr>
        <w:widowControl/>
        <w:numPr>
          <w:ilvl w:val="0"/>
          <w:numId w:val="24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E43F57" w:rsidRDefault="00E43F57" w:rsidP="00E43F57">
      <w:pPr>
        <w:widowControl/>
        <w:numPr>
          <w:ilvl w:val="0"/>
          <w:numId w:val="24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E43F57" w:rsidRDefault="00E43F57" w:rsidP="00E43F57">
      <w:pPr>
        <w:widowControl/>
        <w:numPr>
          <w:ilvl w:val="0"/>
          <w:numId w:val="24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E43F57" w:rsidRDefault="00E43F57" w:rsidP="00E43F57">
      <w:pPr>
        <w:widowControl/>
        <w:numPr>
          <w:ilvl w:val="0"/>
          <w:numId w:val="24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E43F57" w:rsidRDefault="00E43F57" w:rsidP="00E43F57">
      <w:pPr>
        <w:widowControl/>
        <w:numPr>
          <w:ilvl w:val="0"/>
          <w:numId w:val="24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E43F57" w:rsidRDefault="00E43F57" w:rsidP="00E43F57">
      <w:pPr>
        <w:widowControl/>
        <w:numPr>
          <w:ilvl w:val="0"/>
          <w:numId w:val="24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E43F57" w:rsidRDefault="00E43F57" w:rsidP="00E43F57">
      <w:pPr>
        <w:widowControl/>
        <w:numPr>
          <w:ilvl w:val="0"/>
          <w:numId w:val="24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E43F57" w:rsidRDefault="00E43F57" w:rsidP="00E43F57">
      <w:pPr>
        <w:widowControl/>
        <w:numPr>
          <w:ilvl w:val="0"/>
          <w:numId w:val="24"/>
        </w:numPr>
        <w:autoSpaceDE w:val="0"/>
        <w:autoSpaceDN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формирование общей культуры и обогащение детского развития посредством приобщения к истокам национальной культуры, краеведения Республики Татарстан.</w:t>
      </w:r>
    </w:p>
    <w:p w:rsidR="00E43F57" w:rsidRDefault="00E43F57" w:rsidP="00E43F57">
      <w:pPr>
        <w:autoSpaceDE w:val="0"/>
        <w:autoSpaceDN w:val="0"/>
        <w:ind w:left="720"/>
        <w:jc w:val="both"/>
      </w:pPr>
    </w:p>
    <w:p w:rsidR="00E43F57" w:rsidRDefault="00E43F57" w:rsidP="00E43F57">
      <w:pPr>
        <w:autoSpaceDE w:val="0"/>
        <w:autoSpaceDN w:val="0"/>
        <w:ind w:left="360"/>
        <w:jc w:val="center"/>
        <w:rPr>
          <w:b/>
          <w:sz w:val="24"/>
          <w:szCs w:val="24"/>
        </w:rPr>
      </w:pPr>
    </w:p>
    <w:p w:rsidR="00E43F57" w:rsidRDefault="00E43F57" w:rsidP="00E43F57">
      <w:pPr>
        <w:autoSpaceDE w:val="0"/>
        <w:autoSpaceDN w:val="0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Основные задачи образовательных областей:</w:t>
      </w:r>
    </w:p>
    <w:p w:rsidR="00E43F57" w:rsidRDefault="00E43F57" w:rsidP="00E43F57">
      <w:pPr>
        <w:autoSpaceDE w:val="0"/>
        <w:autoSpaceDN w:val="0"/>
        <w:ind w:left="360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Социально – коммуникативное развитие</w:t>
      </w:r>
    </w:p>
    <w:p w:rsidR="00E43F57" w:rsidRDefault="00E43F57" w:rsidP="00E43F57">
      <w:pPr>
        <w:widowControl/>
        <w:numPr>
          <w:ilvl w:val="0"/>
          <w:numId w:val="25"/>
        </w:numPr>
        <w:autoSpaceDE w:val="0"/>
        <w:autoSpaceDN w:val="0"/>
        <w:rPr>
          <w:sz w:val="24"/>
          <w:szCs w:val="24"/>
        </w:rPr>
      </w:pPr>
      <w:r>
        <w:rPr>
          <w:bCs/>
          <w:sz w:val="24"/>
          <w:szCs w:val="24"/>
        </w:rPr>
        <w:t>Присвоение норм и ценностей, принятых в обществе, включая моральные и нравственные ценности.</w:t>
      </w:r>
    </w:p>
    <w:p w:rsidR="00E43F57" w:rsidRDefault="00E43F57" w:rsidP="00E43F57">
      <w:pPr>
        <w:widowControl/>
        <w:numPr>
          <w:ilvl w:val="0"/>
          <w:numId w:val="25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Развитие общения и взаимодействия ребёнка со взрослыми и сверстниками.</w:t>
      </w:r>
    </w:p>
    <w:p w:rsidR="00E43F57" w:rsidRDefault="00E43F57" w:rsidP="00E43F57">
      <w:pPr>
        <w:widowControl/>
        <w:numPr>
          <w:ilvl w:val="0"/>
          <w:numId w:val="25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>
        <w:rPr>
          <w:bCs/>
          <w:sz w:val="24"/>
          <w:szCs w:val="24"/>
        </w:rPr>
        <w:t>саморегуляции</w:t>
      </w:r>
      <w:proofErr w:type="spellEnd"/>
      <w:r>
        <w:rPr>
          <w:bCs/>
          <w:sz w:val="24"/>
          <w:szCs w:val="24"/>
        </w:rPr>
        <w:t xml:space="preserve"> собственных действий.</w:t>
      </w:r>
    </w:p>
    <w:p w:rsidR="00E43F57" w:rsidRDefault="00E43F57" w:rsidP="00E43F57">
      <w:pPr>
        <w:widowControl/>
        <w:numPr>
          <w:ilvl w:val="0"/>
          <w:numId w:val="25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Развитие социального и эмоционального интеллекта, эмоциональной отзывчивости, сопереживания.</w:t>
      </w:r>
    </w:p>
    <w:p w:rsidR="00E43F57" w:rsidRDefault="00E43F57" w:rsidP="00E43F57">
      <w:pPr>
        <w:widowControl/>
        <w:numPr>
          <w:ilvl w:val="0"/>
          <w:numId w:val="25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Формирование готовности к совместной деятельности.</w:t>
      </w:r>
    </w:p>
    <w:p w:rsidR="00E43F57" w:rsidRDefault="00E43F57" w:rsidP="00E43F57">
      <w:pPr>
        <w:widowControl/>
        <w:numPr>
          <w:ilvl w:val="0"/>
          <w:numId w:val="25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Формирование уважительного отношения и чувства принадлежности к своей семье и сообществу детей и взрослых в организации</w:t>
      </w:r>
    </w:p>
    <w:p w:rsidR="00E43F57" w:rsidRDefault="00E43F57" w:rsidP="00E43F57">
      <w:pPr>
        <w:widowControl/>
        <w:numPr>
          <w:ilvl w:val="0"/>
          <w:numId w:val="25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Формирование позитивных установок к различным видам труда и творчества, в том числе посредством малых форм фольклорных жанров, обогащать деятельность ребенка татарскими народными пословицами.</w:t>
      </w:r>
    </w:p>
    <w:p w:rsidR="00E43F57" w:rsidRDefault="00E43F57" w:rsidP="00E43F57">
      <w:pPr>
        <w:widowControl/>
        <w:numPr>
          <w:ilvl w:val="0"/>
          <w:numId w:val="25"/>
        </w:numPr>
        <w:autoSpaceDE w:val="0"/>
        <w:autoSpaceDN w:val="0"/>
        <w:jc w:val="both"/>
        <w:rPr>
          <w:i/>
          <w:sz w:val="24"/>
          <w:szCs w:val="24"/>
        </w:rPr>
      </w:pPr>
      <w:r>
        <w:rPr>
          <w:bCs/>
          <w:sz w:val="24"/>
          <w:szCs w:val="24"/>
        </w:rPr>
        <w:t>Формирование основ безопасности в быту, социуме, природе.</w:t>
      </w:r>
    </w:p>
    <w:p w:rsidR="00E43F57" w:rsidRDefault="00E43F57" w:rsidP="00E43F57">
      <w:pPr>
        <w:widowControl/>
        <w:numPr>
          <w:ilvl w:val="0"/>
          <w:numId w:val="25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Формирование уважительного отношения и чувства принадлежности к своей семье и сообществу детей и взрослых в организации, также приобщать к празднованию основных знаменательных дат Республики Татарстан.</w:t>
      </w:r>
    </w:p>
    <w:p w:rsidR="00E43F57" w:rsidRDefault="00E43F57" w:rsidP="00E43F57">
      <w:pPr>
        <w:widowControl/>
        <w:numPr>
          <w:ilvl w:val="0"/>
          <w:numId w:val="25"/>
        </w:num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Содействовать желанию детей самостоятельно подбирать национальные игрушки, предметы </w:t>
      </w:r>
      <w:proofErr w:type="spellStart"/>
      <w:r>
        <w:rPr>
          <w:sz w:val="24"/>
          <w:szCs w:val="24"/>
        </w:rPr>
        <w:t>ряжения</w:t>
      </w:r>
      <w:proofErr w:type="spellEnd"/>
      <w:r>
        <w:rPr>
          <w:sz w:val="24"/>
          <w:szCs w:val="24"/>
        </w:rPr>
        <w:t>, организовывать досуговые игры народов Поволжья.</w:t>
      </w:r>
    </w:p>
    <w:p w:rsidR="00E43F57" w:rsidRDefault="00E43F57" w:rsidP="00E43F57">
      <w:pPr>
        <w:widowControl/>
        <w:numPr>
          <w:ilvl w:val="0"/>
          <w:numId w:val="25"/>
        </w:num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Создание языковой среды, посредством ситуативных и сюжетно-ролевых игр.</w:t>
      </w:r>
    </w:p>
    <w:p w:rsidR="00E43F57" w:rsidRDefault="00E43F57" w:rsidP="00E43F57">
      <w:pPr>
        <w:autoSpaceDE w:val="0"/>
        <w:autoSpaceDN w:val="0"/>
        <w:ind w:left="1211"/>
        <w:jc w:val="both"/>
        <w:rPr>
          <w:i/>
          <w:sz w:val="24"/>
          <w:szCs w:val="24"/>
        </w:rPr>
      </w:pPr>
    </w:p>
    <w:p w:rsidR="00E43F57" w:rsidRDefault="00E43F57" w:rsidP="00E43F57">
      <w:pPr>
        <w:autoSpaceDE w:val="0"/>
        <w:autoSpaceDN w:val="0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Познавательное развитие</w:t>
      </w:r>
    </w:p>
    <w:p w:rsidR="00E43F57" w:rsidRDefault="00E43F57" w:rsidP="00E43F57">
      <w:pPr>
        <w:widowControl/>
        <w:numPr>
          <w:ilvl w:val="0"/>
          <w:numId w:val="26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Развитие интересов детей, любознательности и познавательной мотивации.</w:t>
      </w:r>
    </w:p>
    <w:p w:rsidR="00E43F57" w:rsidRDefault="00E43F57" w:rsidP="00E43F57">
      <w:pPr>
        <w:widowControl/>
        <w:numPr>
          <w:ilvl w:val="0"/>
          <w:numId w:val="26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Формирование познавательных действий, становление сознания.</w:t>
      </w:r>
    </w:p>
    <w:p w:rsidR="00E43F57" w:rsidRDefault="00E43F57" w:rsidP="00E43F57">
      <w:pPr>
        <w:widowControl/>
        <w:numPr>
          <w:ilvl w:val="0"/>
          <w:numId w:val="26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Развитие воображения и творческой активности.</w:t>
      </w:r>
    </w:p>
    <w:p w:rsidR="00E43F57" w:rsidRDefault="00E43F57" w:rsidP="00E43F57">
      <w:pPr>
        <w:widowControl/>
        <w:numPr>
          <w:ilvl w:val="0"/>
          <w:numId w:val="26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др.), </w:t>
      </w:r>
    </w:p>
    <w:p w:rsidR="00A13CBD" w:rsidRPr="00E43F57" w:rsidRDefault="00E43F57" w:rsidP="00E43F57">
      <w:pPr>
        <w:pStyle w:val="a5"/>
        <w:numPr>
          <w:ilvl w:val="0"/>
          <w:numId w:val="26"/>
        </w:numPr>
        <w:autoSpaceDE w:val="0"/>
        <w:autoSpaceDN w:val="0"/>
        <w:jc w:val="both"/>
        <w:rPr>
          <w:rStyle w:val="FontStyle63"/>
          <w:sz w:val="24"/>
          <w:szCs w:val="24"/>
        </w:rPr>
      </w:pPr>
      <w:r w:rsidRPr="00E43F57">
        <w:rPr>
          <w:bCs/>
          <w:sz w:val="24"/>
          <w:szCs w:val="24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</w:t>
      </w:r>
      <w:r w:rsidRPr="00E43F57">
        <w:rPr>
          <w:rStyle w:val="FontStyle63"/>
          <w:sz w:val="24"/>
          <w:szCs w:val="24"/>
        </w:rPr>
        <w:t>.</w:t>
      </w:r>
    </w:p>
    <w:p w:rsidR="003355BD" w:rsidRDefault="003355BD" w:rsidP="003355BD">
      <w:pPr>
        <w:widowControl/>
        <w:numPr>
          <w:ilvl w:val="0"/>
          <w:numId w:val="26"/>
        </w:num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Развитие интересов при знакомстве с ближайшим окружением, предметами ближайшего окружения, их значением, деревьями, кустарниками, цветущими травяными и комнатными растениями, интерес к объектам животного мира Республики Татарстан.</w:t>
      </w:r>
    </w:p>
    <w:p w:rsidR="00EA48AE" w:rsidRDefault="003355BD" w:rsidP="00FF16DD">
      <w:pPr>
        <w:pStyle w:val="a5"/>
        <w:numPr>
          <w:ilvl w:val="0"/>
          <w:numId w:val="26"/>
        </w:numPr>
        <w:jc w:val="both"/>
        <w:rPr>
          <w:sz w:val="24"/>
          <w:szCs w:val="24"/>
        </w:rPr>
      </w:pPr>
      <w:r w:rsidRPr="003355BD">
        <w:rPr>
          <w:sz w:val="24"/>
          <w:szCs w:val="24"/>
        </w:rPr>
        <w:t>Приобщать к празднованию основных знаменательных дат Республики Татарстан, развивать умение выполнять игровые действия в упражнениях.</w:t>
      </w:r>
    </w:p>
    <w:p w:rsidR="00FF16DD" w:rsidRPr="00FF16DD" w:rsidRDefault="00FF16DD" w:rsidP="00FF16DD">
      <w:pPr>
        <w:pStyle w:val="a5"/>
        <w:numPr>
          <w:ilvl w:val="0"/>
          <w:numId w:val="26"/>
        </w:numPr>
        <w:jc w:val="both"/>
        <w:rPr>
          <w:sz w:val="24"/>
          <w:szCs w:val="24"/>
        </w:rPr>
      </w:pPr>
    </w:p>
    <w:p w:rsidR="00EA48AE" w:rsidRPr="003355BD" w:rsidRDefault="00EA48AE" w:rsidP="00EA48AE">
      <w:pPr>
        <w:jc w:val="both"/>
        <w:rPr>
          <w:sz w:val="24"/>
          <w:szCs w:val="24"/>
        </w:rPr>
      </w:pPr>
      <w:r w:rsidRPr="003355BD">
        <w:rPr>
          <w:b/>
          <w:sz w:val="24"/>
          <w:szCs w:val="24"/>
        </w:rPr>
        <w:t>Речевое развитие</w:t>
      </w:r>
      <w:r w:rsidRPr="003355BD">
        <w:rPr>
          <w:sz w:val="24"/>
          <w:szCs w:val="24"/>
        </w:rPr>
        <w:t xml:space="preserve"> </w:t>
      </w:r>
    </w:p>
    <w:p w:rsidR="00EA48AE" w:rsidRDefault="00E22274" w:rsidP="00EA48AE">
      <w:pPr>
        <w:jc w:val="both"/>
        <w:rPr>
          <w:sz w:val="24"/>
          <w:szCs w:val="24"/>
        </w:rPr>
      </w:pPr>
      <w:r w:rsidRPr="00E22274">
        <w:rPr>
          <w:sz w:val="24"/>
          <w:szCs w:val="24"/>
        </w:rPr>
        <w:t>1) В</w:t>
      </w:r>
      <w:r w:rsidR="00EA48AE" w:rsidRPr="00E22274">
        <w:rPr>
          <w:sz w:val="24"/>
          <w:szCs w:val="24"/>
        </w:rPr>
        <w:t>ладение</w:t>
      </w:r>
      <w:r w:rsidR="00EA48AE" w:rsidRPr="004D047F">
        <w:rPr>
          <w:sz w:val="24"/>
          <w:szCs w:val="24"/>
        </w:rPr>
        <w:t xml:space="preserve"> речью как средством общения и культуры; </w:t>
      </w:r>
    </w:p>
    <w:p w:rsidR="00EA48AE" w:rsidRDefault="00EA48AE" w:rsidP="00EA48AE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E22274">
        <w:rPr>
          <w:sz w:val="24"/>
          <w:szCs w:val="24"/>
        </w:rPr>
        <w:t>)</w:t>
      </w:r>
      <w:r w:rsidR="00BA3E6D">
        <w:rPr>
          <w:sz w:val="24"/>
          <w:szCs w:val="24"/>
        </w:rPr>
        <w:t xml:space="preserve"> </w:t>
      </w:r>
      <w:r w:rsidR="00E22274">
        <w:rPr>
          <w:sz w:val="24"/>
          <w:szCs w:val="24"/>
        </w:rPr>
        <w:t>О</w:t>
      </w:r>
      <w:r w:rsidRPr="004D047F">
        <w:rPr>
          <w:sz w:val="24"/>
          <w:szCs w:val="24"/>
        </w:rPr>
        <w:t xml:space="preserve">богащение активного словаря; </w:t>
      </w:r>
    </w:p>
    <w:p w:rsidR="00EA48AE" w:rsidRDefault="00EA48AE" w:rsidP="00EA48AE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31CAC">
        <w:rPr>
          <w:sz w:val="24"/>
          <w:szCs w:val="24"/>
        </w:rPr>
        <w:t>)</w:t>
      </w:r>
      <w:r w:rsidR="00BA3E6D">
        <w:rPr>
          <w:sz w:val="24"/>
          <w:szCs w:val="24"/>
        </w:rPr>
        <w:t xml:space="preserve"> Р</w:t>
      </w:r>
      <w:r w:rsidRPr="004D047F">
        <w:rPr>
          <w:sz w:val="24"/>
          <w:szCs w:val="24"/>
        </w:rPr>
        <w:t>азвитие связной, грамматически правильной диалогической и монологической речи</w:t>
      </w:r>
      <w:r>
        <w:rPr>
          <w:sz w:val="24"/>
          <w:szCs w:val="24"/>
        </w:rPr>
        <w:t xml:space="preserve">; развитие речевого творчества, </w:t>
      </w:r>
      <w:r w:rsidRPr="004D047F">
        <w:rPr>
          <w:sz w:val="24"/>
          <w:szCs w:val="24"/>
        </w:rPr>
        <w:t xml:space="preserve">звуковой и интонационной культуры речи, фонематического слуха; </w:t>
      </w:r>
    </w:p>
    <w:p w:rsidR="00EA48AE" w:rsidRDefault="00EA48AE" w:rsidP="00EA48AE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31CAC">
        <w:rPr>
          <w:sz w:val="24"/>
          <w:szCs w:val="24"/>
        </w:rPr>
        <w:t>)</w:t>
      </w:r>
      <w:r w:rsidR="00BA3E6D">
        <w:rPr>
          <w:sz w:val="24"/>
          <w:szCs w:val="24"/>
        </w:rPr>
        <w:t xml:space="preserve"> З</w:t>
      </w:r>
      <w:r w:rsidRPr="004D047F">
        <w:rPr>
          <w:sz w:val="24"/>
          <w:szCs w:val="24"/>
        </w:rPr>
        <w:t xml:space="preserve">накомство с книжной культурой, детской литературой, понимание на слух текстов различных жанров детской литературы; </w:t>
      </w:r>
    </w:p>
    <w:p w:rsidR="00EA48AE" w:rsidRPr="00744705" w:rsidRDefault="007E6B25" w:rsidP="00744705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31CAC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="00EA48AE" w:rsidRPr="004D047F">
        <w:rPr>
          <w:sz w:val="24"/>
          <w:szCs w:val="24"/>
        </w:rPr>
        <w:t>формирование звуковой аналитико-синтетической активности как предпосылки обучения грамоте.</w:t>
      </w:r>
    </w:p>
    <w:p w:rsidR="00EA48AE" w:rsidRPr="00EA48AE" w:rsidRDefault="00744705" w:rsidP="00EA48AE">
      <w:pPr>
        <w:widowControl/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6</w:t>
      </w:r>
      <w:r w:rsidR="00B31CAC">
        <w:rPr>
          <w:bCs/>
          <w:sz w:val="24"/>
          <w:szCs w:val="24"/>
        </w:rPr>
        <w:t>)</w:t>
      </w:r>
      <w:r w:rsidR="00EA48AE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Обогащение активного словаря</w:t>
      </w:r>
      <w:r w:rsidR="00EA48AE" w:rsidRPr="00EA48AE">
        <w:rPr>
          <w:bCs/>
          <w:sz w:val="24"/>
          <w:szCs w:val="24"/>
        </w:rPr>
        <w:t>.</w:t>
      </w:r>
    </w:p>
    <w:p w:rsidR="00E22274" w:rsidRDefault="00744705" w:rsidP="00EA48AE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7</w:t>
      </w:r>
      <w:r w:rsidR="00B31CAC">
        <w:rPr>
          <w:bCs/>
        </w:rPr>
        <w:t>)</w:t>
      </w:r>
      <w:r w:rsidR="00EA48AE">
        <w:rPr>
          <w:bCs/>
        </w:rPr>
        <w:t>.</w:t>
      </w:r>
      <w:r w:rsidR="00EA48AE" w:rsidRPr="005B3973">
        <w:rPr>
          <w:bCs/>
        </w:rPr>
        <w:t xml:space="preserve">Развитие </w:t>
      </w:r>
      <w:r>
        <w:rPr>
          <w:bCs/>
        </w:rPr>
        <w:t>связной,</w:t>
      </w:r>
      <w:r w:rsidR="00EA48AE" w:rsidRPr="005B3973">
        <w:rPr>
          <w:bCs/>
        </w:rPr>
        <w:t xml:space="preserve">  грамматически правильной диалогической и монологическо</w:t>
      </w:r>
      <w:r>
        <w:rPr>
          <w:bCs/>
        </w:rPr>
        <w:t>й речи.</w:t>
      </w:r>
    </w:p>
    <w:p w:rsidR="004660C1" w:rsidRDefault="004660C1" w:rsidP="00EA48AE">
      <w:pPr>
        <w:pStyle w:val="a3"/>
        <w:spacing w:before="0" w:beforeAutospacing="0" w:after="0" w:afterAutospacing="0"/>
        <w:jc w:val="both"/>
        <w:rPr>
          <w:bCs/>
        </w:rPr>
      </w:pPr>
    </w:p>
    <w:p w:rsidR="004660C1" w:rsidRDefault="004660C1" w:rsidP="004660C1">
      <w:pPr>
        <w:autoSpaceDE w:val="0"/>
        <w:autoSpaceDN w:val="0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Художественно - эстетическое развитие</w:t>
      </w:r>
    </w:p>
    <w:p w:rsidR="004660C1" w:rsidRDefault="004660C1" w:rsidP="004660C1">
      <w:pPr>
        <w:widowControl/>
        <w:numPr>
          <w:ilvl w:val="0"/>
          <w:numId w:val="27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природы.</w:t>
      </w:r>
    </w:p>
    <w:p w:rsidR="004660C1" w:rsidRDefault="004660C1" w:rsidP="004660C1">
      <w:pPr>
        <w:widowControl/>
        <w:numPr>
          <w:ilvl w:val="0"/>
          <w:numId w:val="27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Становление эстетического отношения к окружающему миру.</w:t>
      </w:r>
    </w:p>
    <w:p w:rsidR="004660C1" w:rsidRDefault="004660C1" w:rsidP="004660C1">
      <w:pPr>
        <w:widowControl/>
        <w:numPr>
          <w:ilvl w:val="0"/>
          <w:numId w:val="27"/>
        </w:numPr>
        <w:autoSpaceDE w:val="0"/>
        <w:autoSpaceDN w:val="0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>Формирование элементарных представлений о видах искусства</w:t>
      </w:r>
      <w:r>
        <w:rPr>
          <w:b/>
          <w:bCs/>
          <w:sz w:val="24"/>
          <w:szCs w:val="24"/>
        </w:rPr>
        <w:t xml:space="preserve">. </w:t>
      </w:r>
    </w:p>
    <w:p w:rsidR="004660C1" w:rsidRDefault="004660C1" w:rsidP="004660C1">
      <w:pPr>
        <w:widowControl/>
        <w:numPr>
          <w:ilvl w:val="0"/>
          <w:numId w:val="27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Восприятие музыки, художественной литературы,  </w:t>
      </w:r>
      <w:proofErr w:type="gramStart"/>
      <w:r>
        <w:rPr>
          <w:bCs/>
          <w:sz w:val="24"/>
          <w:szCs w:val="24"/>
        </w:rPr>
        <w:t>фольклора</w:t>
      </w:r>
      <w:proofErr w:type="gramEnd"/>
      <w:r>
        <w:rPr>
          <w:bCs/>
          <w:sz w:val="24"/>
          <w:szCs w:val="24"/>
        </w:rPr>
        <w:t xml:space="preserve"> в том числе вызывать эмоциональный отклик на татарскую народную музыку и музыку татарских композиторов, знакомство со звучанием музыкальных инструментов (</w:t>
      </w:r>
      <w:proofErr w:type="spellStart"/>
      <w:r>
        <w:rPr>
          <w:bCs/>
          <w:sz w:val="24"/>
          <w:szCs w:val="24"/>
        </w:rPr>
        <w:t>курай</w:t>
      </w:r>
      <w:proofErr w:type="spellEnd"/>
      <w:r>
        <w:rPr>
          <w:bCs/>
          <w:sz w:val="24"/>
          <w:szCs w:val="24"/>
        </w:rPr>
        <w:t>, тальянка и др.)</w:t>
      </w:r>
    </w:p>
    <w:p w:rsidR="004660C1" w:rsidRDefault="004660C1" w:rsidP="004660C1">
      <w:pPr>
        <w:widowControl/>
        <w:numPr>
          <w:ilvl w:val="0"/>
          <w:numId w:val="27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Стимулирование сопереживания персонажам художественных произведений.</w:t>
      </w:r>
    </w:p>
    <w:p w:rsidR="004660C1" w:rsidRDefault="004660C1" w:rsidP="004660C1">
      <w:pPr>
        <w:widowControl/>
        <w:numPr>
          <w:ilvl w:val="0"/>
          <w:numId w:val="27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4660C1" w:rsidRDefault="004660C1" w:rsidP="004660C1">
      <w:pPr>
        <w:widowControl/>
        <w:numPr>
          <w:ilvl w:val="0"/>
          <w:numId w:val="27"/>
        </w:num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Формировать интерес к произведениям народного, декоративно-прикладного искусства, </w:t>
      </w:r>
      <w:r>
        <w:rPr>
          <w:bCs/>
          <w:sz w:val="24"/>
          <w:szCs w:val="24"/>
        </w:rPr>
        <w:t xml:space="preserve"> в том числе </w:t>
      </w:r>
      <w:r>
        <w:rPr>
          <w:b/>
          <w:bCs/>
          <w:sz w:val="24"/>
          <w:szCs w:val="24"/>
        </w:rPr>
        <w:t xml:space="preserve">познакомить с элементарными узорами татарского </w:t>
      </w:r>
      <w:r>
        <w:rPr>
          <w:bCs/>
          <w:sz w:val="24"/>
          <w:szCs w:val="24"/>
        </w:rPr>
        <w:t>прикладного искусства и украшенными ими предметами быта.</w:t>
      </w:r>
    </w:p>
    <w:p w:rsidR="004660C1" w:rsidRDefault="004660C1" w:rsidP="004660C1">
      <w:pPr>
        <w:autoSpaceDE w:val="0"/>
        <w:autoSpaceDN w:val="0"/>
        <w:ind w:left="1080"/>
        <w:jc w:val="both"/>
        <w:rPr>
          <w:sz w:val="24"/>
          <w:szCs w:val="24"/>
        </w:rPr>
      </w:pPr>
    </w:p>
    <w:p w:rsidR="004660C1" w:rsidRDefault="004660C1" w:rsidP="004660C1">
      <w:pPr>
        <w:autoSpaceDE w:val="0"/>
        <w:autoSpaceDN w:val="0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Физическое развитие</w:t>
      </w:r>
    </w:p>
    <w:p w:rsidR="004660C1" w:rsidRDefault="004660C1" w:rsidP="004660C1">
      <w:pPr>
        <w:widowControl/>
        <w:numPr>
          <w:ilvl w:val="0"/>
          <w:numId w:val="28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Развитие физических качеств.</w:t>
      </w:r>
    </w:p>
    <w:p w:rsidR="004660C1" w:rsidRDefault="004660C1" w:rsidP="004660C1">
      <w:pPr>
        <w:widowControl/>
        <w:numPr>
          <w:ilvl w:val="0"/>
          <w:numId w:val="28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Правильное формирование опорно – двигательной системы организма, развитие равновесия, координации движений, крупной и мелкой моторики.</w:t>
      </w:r>
    </w:p>
    <w:p w:rsidR="004660C1" w:rsidRDefault="004660C1" w:rsidP="004660C1">
      <w:pPr>
        <w:widowControl/>
        <w:numPr>
          <w:ilvl w:val="0"/>
          <w:numId w:val="28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Правильное выполнение основных движений.</w:t>
      </w:r>
    </w:p>
    <w:p w:rsidR="004660C1" w:rsidRDefault="004660C1" w:rsidP="004660C1">
      <w:pPr>
        <w:widowControl/>
        <w:numPr>
          <w:ilvl w:val="0"/>
          <w:numId w:val="28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Формирование начальных представлений о некоторых видах спорта.</w:t>
      </w:r>
    </w:p>
    <w:p w:rsidR="004660C1" w:rsidRDefault="004660C1" w:rsidP="004660C1">
      <w:pPr>
        <w:widowControl/>
        <w:numPr>
          <w:ilvl w:val="0"/>
          <w:numId w:val="28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Овладение подвижными играми с правилами.</w:t>
      </w:r>
    </w:p>
    <w:p w:rsidR="004660C1" w:rsidRDefault="004660C1" w:rsidP="004660C1">
      <w:pPr>
        <w:widowControl/>
        <w:numPr>
          <w:ilvl w:val="0"/>
          <w:numId w:val="28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Становление целенаправленности и </w:t>
      </w:r>
      <w:proofErr w:type="spellStart"/>
      <w:r>
        <w:rPr>
          <w:bCs/>
          <w:sz w:val="24"/>
          <w:szCs w:val="24"/>
        </w:rPr>
        <w:t>саморегуляции</w:t>
      </w:r>
      <w:proofErr w:type="spellEnd"/>
      <w:r>
        <w:rPr>
          <w:bCs/>
          <w:sz w:val="24"/>
          <w:szCs w:val="24"/>
        </w:rPr>
        <w:t xml:space="preserve"> в двигательной сфере.</w:t>
      </w:r>
    </w:p>
    <w:p w:rsidR="004660C1" w:rsidRDefault="004660C1" w:rsidP="004660C1">
      <w:pPr>
        <w:widowControl/>
        <w:numPr>
          <w:ilvl w:val="0"/>
          <w:numId w:val="28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Овладение элементарными нормами и правилами здорового образа жизни.</w:t>
      </w:r>
    </w:p>
    <w:p w:rsidR="004660C1" w:rsidRDefault="004660C1" w:rsidP="004660C1">
      <w:pPr>
        <w:pStyle w:val="Style24"/>
        <w:widowControl/>
        <w:numPr>
          <w:ilvl w:val="0"/>
          <w:numId w:val="28"/>
        </w:numPr>
        <w:ind w:left="36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Развитие потребности в двигательной активности, в том числе  при помощи подвижных народных (татарских, русских, чувашских, мордовских, марийских, башкирских, удмуртских) спортивных игр, физических упражнений, соответствующих их возрастным особенностям;</w:t>
      </w:r>
      <w:proofErr w:type="gramEnd"/>
    </w:p>
    <w:p w:rsidR="004660C1" w:rsidRDefault="004660C1" w:rsidP="004660C1">
      <w:pPr>
        <w:pStyle w:val="Style24"/>
        <w:widowControl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Осуществление комплекса профилактических и оздоровительных работ</w:t>
      </w:r>
    </w:p>
    <w:p w:rsidR="004660C1" w:rsidRDefault="004660C1" w:rsidP="004660C1">
      <w:pPr>
        <w:pStyle w:val="Style24"/>
        <w:widowControl/>
        <w:ind w:left="36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Осуществление комплекса профилактических и оздоровительных работ с учетом специфики ДОУ;</w:t>
      </w:r>
    </w:p>
    <w:p w:rsidR="004660C1" w:rsidRDefault="004660C1" w:rsidP="004660C1">
      <w:pPr>
        <w:pStyle w:val="Style24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660C1" w:rsidRDefault="004660C1" w:rsidP="004660C1">
      <w:p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4660C1" w:rsidRDefault="004660C1" w:rsidP="004660C1">
      <w:pPr>
        <w:autoSpaceDE w:val="0"/>
        <w:autoSpaceDN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1.2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Принципы и подходы к формированию Программы</w:t>
      </w:r>
    </w:p>
    <w:p w:rsidR="004660C1" w:rsidRDefault="004660C1" w:rsidP="004660C1">
      <w:pPr>
        <w:widowControl/>
        <w:numPr>
          <w:ilvl w:val="0"/>
          <w:numId w:val="29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4660C1" w:rsidRDefault="004660C1" w:rsidP="004660C1">
      <w:pPr>
        <w:widowControl/>
        <w:numPr>
          <w:ilvl w:val="0"/>
          <w:numId w:val="29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Принцип научной обоснованности и практической применимости.</w:t>
      </w:r>
    </w:p>
    <w:p w:rsidR="004660C1" w:rsidRDefault="004660C1" w:rsidP="004660C1">
      <w:pPr>
        <w:widowControl/>
        <w:numPr>
          <w:ilvl w:val="0"/>
          <w:numId w:val="29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4660C1" w:rsidRDefault="004660C1" w:rsidP="004660C1">
      <w:pPr>
        <w:widowControl/>
        <w:numPr>
          <w:ilvl w:val="0"/>
          <w:numId w:val="29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Комплексно-тематический принцип построения образовательного процесса</w:t>
      </w:r>
      <w:r>
        <w:rPr>
          <w:b/>
          <w:bCs/>
          <w:sz w:val="24"/>
          <w:szCs w:val="24"/>
        </w:rPr>
        <w:t>.</w:t>
      </w:r>
    </w:p>
    <w:p w:rsidR="004660C1" w:rsidRDefault="004660C1" w:rsidP="004660C1">
      <w:pPr>
        <w:autoSpaceDE w:val="0"/>
        <w:autoSpaceDN w:val="0"/>
        <w:jc w:val="both"/>
        <w:rPr>
          <w:b/>
          <w:bCs/>
          <w:sz w:val="24"/>
          <w:szCs w:val="24"/>
        </w:rPr>
      </w:pPr>
    </w:p>
    <w:p w:rsidR="004660C1" w:rsidRDefault="004660C1" w:rsidP="004660C1">
      <w:pPr>
        <w:autoSpaceDE w:val="0"/>
        <w:autoSpaceDN w:val="0"/>
        <w:jc w:val="both"/>
        <w:rPr>
          <w:b/>
          <w:bCs/>
          <w:sz w:val="24"/>
          <w:szCs w:val="24"/>
        </w:rPr>
      </w:pPr>
    </w:p>
    <w:p w:rsidR="004660C1" w:rsidRDefault="004660C1" w:rsidP="004660C1">
      <w:pPr>
        <w:widowControl/>
        <w:autoSpaceDE w:val="0"/>
        <w:autoSpaceDN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1.3.Характеристики особенностей развития детей раннего и дошкольного возраста </w:t>
      </w:r>
    </w:p>
    <w:p w:rsidR="004660C1" w:rsidRDefault="004660C1" w:rsidP="004660C1">
      <w:pPr>
        <w:pStyle w:val="a3"/>
        <w:spacing w:before="0" w:beforeAutospacing="0" w:after="0" w:afterAutospacing="0"/>
        <w:ind w:left="720"/>
        <w:jc w:val="both"/>
      </w:pPr>
      <w:r>
        <w:rPr>
          <w:b/>
          <w:bCs/>
        </w:rPr>
        <w:t xml:space="preserve">См.  </w:t>
      </w:r>
      <w:r>
        <w:t xml:space="preserve">Основную общеобразовательную программу дошкольного образования «От рождения до школы» под редакцией Н.Е. </w:t>
      </w:r>
      <w:proofErr w:type="spellStart"/>
      <w:r>
        <w:t>Вераксы</w:t>
      </w:r>
      <w:proofErr w:type="spellEnd"/>
      <w:r>
        <w:t>, М.А. Васильевой, Т.С. Комаровой.</w:t>
      </w:r>
    </w:p>
    <w:p w:rsidR="004660C1" w:rsidRDefault="004660C1" w:rsidP="004660C1">
      <w:pPr>
        <w:autoSpaceDE w:val="0"/>
        <w:autoSpaceDN w:val="0"/>
        <w:jc w:val="both"/>
        <w:rPr>
          <w:b/>
          <w:bCs/>
          <w:sz w:val="24"/>
          <w:szCs w:val="24"/>
        </w:rPr>
      </w:pPr>
    </w:p>
    <w:p w:rsidR="004660C1" w:rsidRDefault="004660C1" w:rsidP="004660C1">
      <w:pPr>
        <w:pStyle w:val="a5"/>
        <w:autoSpaceDE w:val="0"/>
        <w:autoSpaceDN w:val="0"/>
        <w:jc w:val="center"/>
        <w:rPr>
          <w:b/>
          <w:sz w:val="24"/>
          <w:szCs w:val="24"/>
        </w:rPr>
      </w:pPr>
    </w:p>
    <w:p w:rsidR="00E22274" w:rsidRDefault="00E22274" w:rsidP="004660C1">
      <w:pPr>
        <w:pStyle w:val="body"/>
        <w:numPr>
          <w:ilvl w:val="0"/>
          <w:numId w:val="2"/>
        </w:numPr>
        <w:spacing w:before="0" w:beforeAutospacing="0" w:after="0" w:afterAutospacing="0"/>
        <w:rPr>
          <w:b/>
        </w:rPr>
      </w:pPr>
      <w:r w:rsidRPr="005B3973">
        <w:rPr>
          <w:b/>
        </w:rPr>
        <w:t>Планируемые результаты освоения программы.</w:t>
      </w:r>
    </w:p>
    <w:p w:rsidR="000E49FA" w:rsidRPr="005B3973" w:rsidRDefault="000E49FA" w:rsidP="000E49FA">
      <w:pPr>
        <w:rPr>
          <w:sz w:val="24"/>
          <w:szCs w:val="24"/>
        </w:rPr>
      </w:pPr>
      <w:r w:rsidRPr="005B3973">
        <w:rPr>
          <w:sz w:val="24"/>
          <w:szCs w:val="24"/>
        </w:rPr>
        <w:t xml:space="preserve">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0E49FA" w:rsidRPr="005B3973" w:rsidRDefault="000E49FA" w:rsidP="000E49FA">
      <w:pPr>
        <w:rPr>
          <w:sz w:val="24"/>
          <w:szCs w:val="24"/>
        </w:rPr>
      </w:pPr>
      <w:r w:rsidRPr="005B3973">
        <w:rPr>
          <w:sz w:val="24"/>
          <w:szCs w:val="24"/>
        </w:rPr>
        <w:t xml:space="preserve">   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0E49FA" w:rsidRPr="005B3973" w:rsidRDefault="000E49FA" w:rsidP="000E49FA">
      <w:pPr>
        <w:rPr>
          <w:b/>
          <w:i/>
          <w:sz w:val="24"/>
          <w:szCs w:val="24"/>
        </w:rPr>
      </w:pPr>
      <w:r w:rsidRPr="005B3973">
        <w:rPr>
          <w:b/>
          <w:i/>
          <w:sz w:val="24"/>
          <w:szCs w:val="24"/>
        </w:rPr>
        <w:t>Целевые ориентиры образования в раннем возрасте:</w:t>
      </w:r>
    </w:p>
    <w:p w:rsidR="000E49FA" w:rsidRPr="005B3973" w:rsidRDefault="000E49FA" w:rsidP="000E49FA">
      <w:pPr>
        <w:widowControl/>
        <w:numPr>
          <w:ilvl w:val="0"/>
          <w:numId w:val="17"/>
        </w:numPr>
        <w:rPr>
          <w:sz w:val="24"/>
          <w:szCs w:val="24"/>
        </w:rPr>
      </w:pPr>
      <w:r w:rsidRPr="005B3973">
        <w:rPr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0E49FA" w:rsidRPr="005B3973" w:rsidRDefault="000E49FA" w:rsidP="000E49FA">
      <w:pPr>
        <w:widowControl/>
        <w:numPr>
          <w:ilvl w:val="0"/>
          <w:numId w:val="17"/>
        </w:numPr>
        <w:rPr>
          <w:sz w:val="24"/>
          <w:szCs w:val="24"/>
        </w:rPr>
      </w:pPr>
      <w:r w:rsidRPr="005B3973">
        <w:rPr>
          <w:sz w:val="24"/>
          <w:szCs w:val="24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0E49FA" w:rsidRPr="005B3973" w:rsidRDefault="000E49FA" w:rsidP="000E49FA">
      <w:pPr>
        <w:widowControl/>
        <w:numPr>
          <w:ilvl w:val="0"/>
          <w:numId w:val="17"/>
        </w:numPr>
        <w:rPr>
          <w:sz w:val="24"/>
          <w:szCs w:val="24"/>
        </w:rPr>
      </w:pPr>
      <w:r w:rsidRPr="005B3973">
        <w:rPr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0E49FA" w:rsidRPr="005B3973" w:rsidRDefault="000E49FA" w:rsidP="000E49FA">
      <w:pPr>
        <w:widowControl/>
        <w:numPr>
          <w:ilvl w:val="0"/>
          <w:numId w:val="17"/>
        </w:numPr>
        <w:rPr>
          <w:sz w:val="24"/>
          <w:szCs w:val="24"/>
        </w:rPr>
      </w:pPr>
      <w:r w:rsidRPr="005B3973">
        <w:rPr>
          <w:sz w:val="24"/>
          <w:szCs w:val="24"/>
        </w:rPr>
        <w:lastRenderedPageBreak/>
        <w:t xml:space="preserve">стремится к общению </w:t>
      </w:r>
      <w:proofErr w:type="gramStart"/>
      <w:r w:rsidRPr="005B3973">
        <w:rPr>
          <w:sz w:val="24"/>
          <w:szCs w:val="24"/>
        </w:rPr>
        <w:t>со</w:t>
      </w:r>
      <w:proofErr w:type="gramEnd"/>
      <w:r w:rsidRPr="005B3973">
        <w:rPr>
          <w:sz w:val="24"/>
          <w:szCs w:val="24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0E49FA" w:rsidRPr="005B3973" w:rsidRDefault="000E49FA" w:rsidP="000E49FA">
      <w:pPr>
        <w:widowControl/>
        <w:numPr>
          <w:ilvl w:val="0"/>
          <w:numId w:val="17"/>
        </w:numPr>
        <w:rPr>
          <w:sz w:val="24"/>
          <w:szCs w:val="24"/>
        </w:rPr>
      </w:pPr>
      <w:r w:rsidRPr="005B3973">
        <w:rPr>
          <w:sz w:val="24"/>
          <w:szCs w:val="24"/>
        </w:rPr>
        <w:t>проявляет интерес к сверстникам; наблюдает за их действиями и подражает им;</w:t>
      </w:r>
    </w:p>
    <w:p w:rsidR="000E49FA" w:rsidRPr="005B3973" w:rsidRDefault="000E49FA" w:rsidP="000E49FA">
      <w:pPr>
        <w:widowControl/>
        <w:numPr>
          <w:ilvl w:val="0"/>
          <w:numId w:val="17"/>
        </w:numPr>
        <w:rPr>
          <w:sz w:val="24"/>
          <w:szCs w:val="24"/>
        </w:rPr>
      </w:pPr>
      <w:r w:rsidRPr="005B3973">
        <w:rPr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0E49FA" w:rsidRPr="005B3973" w:rsidRDefault="000E49FA" w:rsidP="000E49FA">
      <w:pPr>
        <w:widowControl/>
        <w:numPr>
          <w:ilvl w:val="0"/>
          <w:numId w:val="17"/>
        </w:numPr>
        <w:rPr>
          <w:sz w:val="24"/>
          <w:szCs w:val="24"/>
        </w:rPr>
      </w:pPr>
      <w:r w:rsidRPr="005B3973">
        <w:rPr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0E49FA" w:rsidRPr="005B3973" w:rsidRDefault="000E49FA" w:rsidP="000E49FA">
      <w:pPr>
        <w:rPr>
          <w:b/>
          <w:i/>
          <w:sz w:val="24"/>
          <w:szCs w:val="24"/>
        </w:rPr>
      </w:pPr>
      <w:r w:rsidRPr="005B3973">
        <w:rPr>
          <w:b/>
          <w:i/>
          <w:sz w:val="24"/>
          <w:szCs w:val="24"/>
        </w:rPr>
        <w:t>Целевые ориентиры на этапе завершения дошкольного образования:</w:t>
      </w:r>
    </w:p>
    <w:p w:rsidR="000E49FA" w:rsidRPr="005B3973" w:rsidRDefault="000E49FA" w:rsidP="000E49FA">
      <w:pPr>
        <w:widowControl/>
        <w:numPr>
          <w:ilvl w:val="0"/>
          <w:numId w:val="11"/>
        </w:numPr>
        <w:rPr>
          <w:sz w:val="24"/>
          <w:szCs w:val="24"/>
        </w:rPr>
      </w:pPr>
      <w:r w:rsidRPr="005B3973">
        <w:rPr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2724CB" w:rsidRPr="005B3973" w:rsidRDefault="002724CB" w:rsidP="002724CB">
      <w:pPr>
        <w:widowControl/>
        <w:numPr>
          <w:ilvl w:val="0"/>
          <w:numId w:val="11"/>
        </w:numPr>
        <w:rPr>
          <w:sz w:val="24"/>
          <w:szCs w:val="24"/>
        </w:rPr>
      </w:pPr>
      <w:r w:rsidRPr="005B3973">
        <w:rPr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2724CB" w:rsidRPr="005B3973" w:rsidRDefault="002724CB" w:rsidP="002724CB">
      <w:pPr>
        <w:widowControl/>
        <w:numPr>
          <w:ilvl w:val="0"/>
          <w:numId w:val="11"/>
        </w:numPr>
        <w:rPr>
          <w:sz w:val="24"/>
          <w:szCs w:val="24"/>
        </w:rPr>
      </w:pPr>
      <w:r w:rsidRPr="005B3973">
        <w:rPr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2724CB" w:rsidRPr="005B3973" w:rsidRDefault="002724CB" w:rsidP="002724CB">
      <w:pPr>
        <w:widowControl/>
        <w:numPr>
          <w:ilvl w:val="0"/>
          <w:numId w:val="11"/>
        </w:numPr>
        <w:rPr>
          <w:sz w:val="24"/>
          <w:szCs w:val="24"/>
        </w:rPr>
      </w:pPr>
      <w:r w:rsidRPr="005B3973">
        <w:rPr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2724CB" w:rsidRPr="005B3973" w:rsidRDefault="002724CB" w:rsidP="002724CB">
      <w:pPr>
        <w:widowControl/>
        <w:numPr>
          <w:ilvl w:val="0"/>
          <w:numId w:val="11"/>
        </w:numPr>
        <w:rPr>
          <w:sz w:val="24"/>
          <w:szCs w:val="24"/>
        </w:rPr>
      </w:pPr>
      <w:r w:rsidRPr="005B3973">
        <w:rPr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2724CB" w:rsidRPr="005B3973" w:rsidRDefault="002724CB" w:rsidP="002724CB">
      <w:pPr>
        <w:widowControl/>
        <w:numPr>
          <w:ilvl w:val="0"/>
          <w:numId w:val="11"/>
        </w:numPr>
        <w:rPr>
          <w:sz w:val="24"/>
          <w:szCs w:val="24"/>
        </w:rPr>
      </w:pPr>
      <w:r w:rsidRPr="005B3973">
        <w:rPr>
          <w:sz w:val="24"/>
          <w:szCs w:val="24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5B3973">
        <w:rPr>
          <w:sz w:val="24"/>
          <w:szCs w:val="24"/>
        </w:rPr>
        <w:t>со</w:t>
      </w:r>
      <w:proofErr w:type="gramEnd"/>
      <w:r w:rsidRPr="005B3973">
        <w:rPr>
          <w:sz w:val="24"/>
          <w:szCs w:val="24"/>
        </w:rPr>
        <w:t xml:space="preserve"> взрослыми и сверстниками, может соблюдать правила безопасного поведения и личной гигиены;</w:t>
      </w:r>
    </w:p>
    <w:p w:rsidR="002724CB" w:rsidRPr="007C2E86" w:rsidRDefault="002724CB" w:rsidP="002724CB">
      <w:pPr>
        <w:widowControl/>
        <w:numPr>
          <w:ilvl w:val="0"/>
          <w:numId w:val="11"/>
        </w:numPr>
        <w:rPr>
          <w:sz w:val="24"/>
          <w:szCs w:val="24"/>
        </w:rPr>
      </w:pPr>
      <w:r w:rsidRPr="005B3973">
        <w:rPr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E22274" w:rsidRDefault="002724CB" w:rsidP="00E22274">
      <w:pPr>
        <w:widowControl/>
        <w:numPr>
          <w:ilvl w:val="0"/>
          <w:numId w:val="11"/>
        </w:numPr>
        <w:rPr>
          <w:sz w:val="24"/>
          <w:szCs w:val="24"/>
        </w:rPr>
      </w:pPr>
      <w:r w:rsidRPr="006861E8">
        <w:rPr>
          <w:sz w:val="24"/>
          <w:szCs w:val="24"/>
        </w:rPr>
        <w:t>ребенок</w:t>
      </w:r>
      <w:r>
        <w:rPr>
          <w:sz w:val="24"/>
          <w:szCs w:val="24"/>
        </w:rPr>
        <w:t>, изучающий родной татарский язык, достаточно хорошо владеет родным татарским языком в пределах программы.</w:t>
      </w:r>
      <w:r w:rsidRPr="006861E8">
        <w:rPr>
          <w:sz w:val="24"/>
          <w:szCs w:val="24"/>
        </w:rPr>
        <w:t xml:space="preserve"> </w:t>
      </w:r>
    </w:p>
    <w:p w:rsidR="0024544B" w:rsidRPr="002724CB" w:rsidRDefault="0024544B" w:rsidP="0024544B">
      <w:pPr>
        <w:widowControl/>
        <w:ind w:left="720"/>
        <w:rPr>
          <w:sz w:val="24"/>
          <w:szCs w:val="24"/>
        </w:rPr>
      </w:pPr>
    </w:p>
    <w:p w:rsidR="0024544B" w:rsidRPr="0024544B" w:rsidRDefault="0024544B" w:rsidP="0024544B">
      <w:pPr>
        <w:pStyle w:val="a5"/>
        <w:rPr>
          <w:b/>
          <w:sz w:val="24"/>
          <w:szCs w:val="24"/>
        </w:rPr>
      </w:pPr>
      <w:r w:rsidRPr="0024544B">
        <w:rPr>
          <w:b/>
          <w:sz w:val="24"/>
          <w:szCs w:val="24"/>
        </w:rPr>
        <w:t xml:space="preserve">Планирование диагностики: </w:t>
      </w:r>
      <w:r w:rsidRPr="0024544B">
        <w:rPr>
          <w:sz w:val="24"/>
          <w:szCs w:val="24"/>
        </w:rPr>
        <w:t xml:space="preserve">мониторинг проводится на основании наблюдений за детьми, бесед, стандартизированных методик. </w:t>
      </w:r>
    </w:p>
    <w:p w:rsidR="0024544B" w:rsidRPr="0024544B" w:rsidRDefault="0024544B" w:rsidP="0024544B">
      <w:pPr>
        <w:pStyle w:val="a5"/>
        <w:jc w:val="both"/>
        <w:rPr>
          <w:sz w:val="24"/>
          <w:szCs w:val="24"/>
        </w:rPr>
      </w:pPr>
      <w:r w:rsidRPr="0024544B">
        <w:rPr>
          <w:sz w:val="24"/>
          <w:szCs w:val="24"/>
        </w:rPr>
        <w:t xml:space="preserve">Мониторинг освоения детьми общеобразовательной программы проводится по методикам </w:t>
      </w:r>
      <w:proofErr w:type="spellStart"/>
      <w:r w:rsidRPr="0024544B">
        <w:rPr>
          <w:sz w:val="24"/>
          <w:szCs w:val="24"/>
        </w:rPr>
        <w:t>Афонькиной</w:t>
      </w:r>
      <w:proofErr w:type="spellEnd"/>
      <w:r w:rsidRPr="0024544B">
        <w:rPr>
          <w:sz w:val="24"/>
          <w:szCs w:val="24"/>
        </w:rPr>
        <w:t xml:space="preserve"> Ю.А. с использованием диагностического журнала «Комплексная оценка результатов освоения программы "От рождения до школы" под ред. </w:t>
      </w:r>
      <w:proofErr w:type="spellStart"/>
      <w:r w:rsidRPr="0024544B">
        <w:rPr>
          <w:sz w:val="24"/>
          <w:szCs w:val="24"/>
        </w:rPr>
        <w:t>Н.Е.Вераксы</w:t>
      </w:r>
      <w:proofErr w:type="spellEnd"/>
      <w:r w:rsidRPr="0024544B">
        <w:rPr>
          <w:sz w:val="24"/>
          <w:szCs w:val="24"/>
        </w:rPr>
        <w:t xml:space="preserve">, </w:t>
      </w:r>
      <w:proofErr w:type="spellStart"/>
      <w:r w:rsidRPr="0024544B">
        <w:rPr>
          <w:sz w:val="24"/>
          <w:szCs w:val="24"/>
        </w:rPr>
        <w:t>Т.С.Комаровой</w:t>
      </w:r>
      <w:proofErr w:type="spellEnd"/>
      <w:r w:rsidRPr="0024544B">
        <w:rPr>
          <w:sz w:val="24"/>
          <w:szCs w:val="24"/>
        </w:rPr>
        <w:t xml:space="preserve">, </w:t>
      </w:r>
      <w:proofErr w:type="spellStart"/>
      <w:r w:rsidRPr="0024544B">
        <w:rPr>
          <w:sz w:val="24"/>
          <w:szCs w:val="24"/>
        </w:rPr>
        <w:t>М.А.Васильевой</w:t>
      </w:r>
      <w:proofErr w:type="spellEnd"/>
      <w:r w:rsidRPr="0024544B">
        <w:rPr>
          <w:sz w:val="24"/>
          <w:szCs w:val="24"/>
        </w:rPr>
        <w:t>.</w:t>
      </w:r>
    </w:p>
    <w:p w:rsidR="0024544B" w:rsidRPr="0024544B" w:rsidRDefault="0024544B" w:rsidP="0024544B">
      <w:pPr>
        <w:pStyle w:val="a5"/>
        <w:jc w:val="both"/>
        <w:rPr>
          <w:sz w:val="24"/>
          <w:szCs w:val="24"/>
        </w:rPr>
      </w:pPr>
      <w:r w:rsidRPr="0024544B">
        <w:rPr>
          <w:sz w:val="24"/>
          <w:szCs w:val="24"/>
        </w:rPr>
        <w:t xml:space="preserve">Планируемые результаты освоения детьми основной общеобразовательной программы дошкольного образования подразделяются  </w:t>
      </w:r>
      <w:proofErr w:type="gramStart"/>
      <w:r w:rsidRPr="0024544B">
        <w:rPr>
          <w:sz w:val="24"/>
          <w:szCs w:val="24"/>
        </w:rPr>
        <w:t>на</w:t>
      </w:r>
      <w:proofErr w:type="gramEnd"/>
      <w:r w:rsidRPr="0024544B">
        <w:rPr>
          <w:sz w:val="24"/>
          <w:szCs w:val="24"/>
        </w:rPr>
        <w:t xml:space="preserve">  итоговые  и  промежуточные.</w:t>
      </w:r>
    </w:p>
    <w:p w:rsidR="00872B39" w:rsidRDefault="0024544B" w:rsidP="0024544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24544B">
        <w:rPr>
          <w:sz w:val="24"/>
          <w:szCs w:val="24"/>
        </w:rPr>
        <w:t xml:space="preserve">Планируемые итоговые результаты освоения детьми основной образовательной </w:t>
      </w:r>
      <w:r>
        <w:rPr>
          <w:sz w:val="24"/>
          <w:szCs w:val="24"/>
        </w:rPr>
        <w:t xml:space="preserve">    </w:t>
      </w:r>
    </w:p>
    <w:p w:rsidR="0024544B" w:rsidRPr="0024544B" w:rsidRDefault="0024544B" w:rsidP="0024544B">
      <w:pPr>
        <w:ind w:left="360"/>
        <w:jc w:val="both"/>
        <w:rPr>
          <w:sz w:val="24"/>
          <w:szCs w:val="24"/>
        </w:rPr>
      </w:pPr>
      <w:r w:rsidRPr="0024544B">
        <w:rPr>
          <w:sz w:val="24"/>
          <w:szCs w:val="24"/>
        </w:rPr>
        <w:t>программы дошкольного образования  описывают  интегративные качества ребенка, которые он может приобрести в результате освоения  Программы.</w:t>
      </w:r>
    </w:p>
    <w:p w:rsidR="0024544B" w:rsidRPr="0024544B" w:rsidRDefault="0024544B" w:rsidP="0024544B">
      <w:pPr>
        <w:pStyle w:val="a5"/>
        <w:jc w:val="both"/>
        <w:rPr>
          <w:sz w:val="24"/>
          <w:szCs w:val="24"/>
        </w:rPr>
      </w:pPr>
      <w:r w:rsidRPr="0024544B">
        <w:rPr>
          <w:sz w:val="24"/>
          <w:szCs w:val="24"/>
        </w:rPr>
        <w:lastRenderedPageBreak/>
        <w:t xml:space="preserve">Промежуточные результаты освоения Программы раскрывают динамику формирования интегративных качеств воспитанников в каждый возрастной период освоения Программы по всем направлениям развития детей, выражающихся в </w:t>
      </w:r>
      <w:proofErr w:type="spellStart"/>
      <w:r w:rsidRPr="0024544B">
        <w:rPr>
          <w:sz w:val="24"/>
          <w:szCs w:val="24"/>
        </w:rPr>
        <w:t>ЗУНах</w:t>
      </w:r>
      <w:proofErr w:type="spellEnd"/>
      <w:r w:rsidRPr="0024544B">
        <w:rPr>
          <w:sz w:val="24"/>
          <w:szCs w:val="24"/>
        </w:rPr>
        <w:t>, отражающихся в содержании образовательных областей.</w:t>
      </w:r>
    </w:p>
    <w:p w:rsidR="0024544B" w:rsidRPr="0024544B" w:rsidRDefault="0024544B" w:rsidP="0024544B">
      <w:pPr>
        <w:pStyle w:val="a5"/>
        <w:jc w:val="both"/>
        <w:rPr>
          <w:sz w:val="24"/>
          <w:szCs w:val="24"/>
        </w:rPr>
      </w:pPr>
      <w:r w:rsidRPr="0024544B">
        <w:rPr>
          <w:sz w:val="24"/>
          <w:szCs w:val="24"/>
        </w:rPr>
        <w:t>Промежуточная оценка проводится  в октябре – это описание динамики формирования интегративных качеств воспитанников каждой возрастной группы по освоению ими Программы по всем образовательным областям, т. е. результаты мониторинга.</w:t>
      </w:r>
    </w:p>
    <w:p w:rsidR="0024544B" w:rsidRPr="0024544B" w:rsidRDefault="0024544B" w:rsidP="0024544B">
      <w:pPr>
        <w:pStyle w:val="a5"/>
        <w:rPr>
          <w:sz w:val="24"/>
          <w:szCs w:val="24"/>
        </w:rPr>
      </w:pPr>
      <w:r w:rsidRPr="0024544B">
        <w:rPr>
          <w:sz w:val="24"/>
          <w:szCs w:val="24"/>
        </w:rPr>
        <w:t xml:space="preserve">Итоговая оценка проводится в апреле. </w:t>
      </w:r>
    </w:p>
    <w:p w:rsidR="0024544B" w:rsidRPr="0024544B" w:rsidRDefault="0024544B" w:rsidP="0024544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24544B">
        <w:rPr>
          <w:sz w:val="24"/>
          <w:szCs w:val="24"/>
        </w:rPr>
        <w:t xml:space="preserve">В процессе мониторинга исследуются физические, интеллектуальные и личностные </w:t>
      </w:r>
      <w:r>
        <w:rPr>
          <w:sz w:val="24"/>
          <w:szCs w:val="24"/>
        </w:rPr>
        <w:t xml:space="preserve">  </w:t>
      </w:r>
      <w:r w:rsidRPr="0024544B">
        <w:rPr>
          <w:sz w:val="24"/>
          <w:szCs w:val="24"/>
        </w:rPr>
        <w:t xml:space="preserve">качества ребенка путем наблюдений за ребенком, бесед, экспертных оценок, </w:t>
      </w:r>
      <w:proofErr w:type="spellStart"/>
      <w:r w:rsidRPr="0024544B">
        <w:rPr>
          <w:sz w:val="24"/>
          <w:szCs w:val="24"/>
        </w:rPr>
        <w:t>критериально</w:t>
      </w:r>
      <w:proofErr w:type="spellEnd"/>
      <w:r w:rsidRPr="0024544B">
        <w:rPr>
          <w:sz w:val="24"/>
          <w:szCs w:val="24"/>
        </w:rPr>
        <w:t xml:space="preserve"> ориентированных методик </w:t>
      </w:r>
      <w:proofErr w:type="spellStart"/>
      <w:r w:rsidRPr="0024544B">
        <w:rPr>
          <w:sz w:val="24"/>
          <w:szCs w:val="24"/>
        </w:rPr>
        <w:t>нетестового</w:t>
      </w:r>
      <w:proofErr w:type="spellEnd"/>
      <w:r w:rsidRPr="0024544B">
        <w:rPr>
          <w:sz w:val="24"/>
          <w:szCs w:val="24"/>
        </w:rPr>
        <w:t xml:space="preserve"> типа, </w:t>
      </w:r>
      <w:proofErr w:type="spellStart"/>
      <w:r w:rsidRPr="0024544B">
        <w:rPr>
          <w:sz w:val="24"/>
          <w:szCs w:val="24"/>
        </w:rPr>
        <w:t>критериально</w:t>
      </w:r>
      <w:proofErr w:type="spellEnd"/>
      <w:r w:rsidRPr="0024544B">
        <w:rPr>
          <w:sz w:val="24"/>
          <w:szCs w:val="24"/>
        </w:rPr>
        <w:t xml:space="preserve"> ориентированного тестирования, и др. Обязательным требованием к построению системы мониторинга является сочетание низко формализованных (наблюдение, беседа, экспертная оценка и др.) и высоко формализованных методов (тестов, проб, и др.), обеспечивающее объективность и точность получаемых данных.</w:t>
      </w:r>
    </w:p>
    <w:p w:rsidR="0024544B" w:rsidRPr="0024544B" w:rsidRDefault="0024544B" w:rsidP="0024544B">
      <w:pPr>
        <w:pStyle w:val="a5"/>
        <w:rPr>
          <w:sz w:val="24"/>
          <w:szCs w:val="24"/>
        </w:rPr>
      </w:pPr>
      <w:r w:rsidRPr="0024544B">
        <w:rPr>
          <w:sz w:val="24"/>
          <w:szCs w:val="24"/>
        </w:rPr>
        <w:t>Мониторинг проводится 2 раза в год: октябрь, апрель</w:t>
      </w:r>
    </w:p>
    <w:p w:rsidR="0024544B" w:rsidRDefault="0024544B" w:rsidP="0024544B">
      <w:pPr>
        <w:pStyle w:val="a3"/>
        <w:spacing w:before="0" w:beforeAutospacing="0" w:after="0" w:afterAutospacing="0"/>
        <w:ind w:left="720"/>
        <w:jc w:val="both"/>
      </w:pPr>
      <w:r>
        <w:t>Оценка уровня развития используется бальный метод:</w:t>
      </w:r>
    </w:p>
    <w:p w:rsidR="0024544B" w:rsidRDefault="0024544B" w:rsidP="0024544B">
      <w:pPr>
        <w:pStyle w:val="a3"/>
        <w:spacing w:before="0" w:beforeAutospacing="0" w:after="0" w:afterAutospacing="0"/>
        <w:ind w:left="720"/>
        <w:jc w:val="both"/>
      </w:pPr>
      <w:r>
        <w:t>1 балл – большинство компонентов недостаточно развиты;</w:t>
      </w:r>
    </w:p>
    <w:p w:rsidR="0024544B" w:rsidRDefault="0024544B" w:rsidP="0024544B">
      <w:pPr>
        <w:pStyle w:val="a3"/>
        <w:spacing w:before="0" w:beforeAutospacing="0" w:after="0" w:afterAutospacing="0"/>
        <w:ind w:left="720"/>
        <w:jc w:val="both"/>
      </w:pPr>
      <w:r>
        <w:t>2 балла – отдельные компоненты не развиты;</w:t>
      </w:r>
    </w:p>
    <w:p w:rsidR="0024544B" w:rsidRDefault="0024544B" w:rsidP="0024544B">
      <w:pPr>
        <w:pStyle w:val="a3"/>
        <w:spacing w:before="0" w:beforeAutospacing="0" w:after="0" w:afterAutospacing="0"/>
        <w:ind w:left="360"/>
        <w:jc w:val="both"/>
      </w:pPr>
      <w:r>
        <w:t xml:space="preserve">     балла – соответствует возрасту;</w:t>
      </w:r>
    </w:p>
    <w:p w:rsidR="0024544B" w:rsidRDefault="0024544B" w:rsidP="0024544B">
      <w:pPr>
        <w:pStyle w:val="a3"/>
        <w:spacing w:before="0" w:beforeAutospacing="0" w:after="0" w:afterAutospacing="0"/>
        <w:ind w:left="720"/>
        <w:jc w:val="both"/>
      </w:pPr>
      <w:r>
        <w:t>4 балла – высокий.</w:t>
      </w:r>
    </w:p>
    <w:p w:rsidR="0024544B" w:rsidRDefault="0024544B" w:rsidP="0024544B">
      <w:pPr>
        <w:pStyle w:val="a3"/>
        <w:spacing w:before="0" w:beforeAutospacing="0" w:after="0" w:afterAutospacing="0"/>
        <w:ind w:left="720"/>
        <w:jc w:val="both"/>
      </w:pPr>
      <w:r>
        <w:t>Нормативные варианты:</w:t>
      </w:r>
    </w:p>
    <w:p w:rsidR="0024544B" w:rsidRDefault="0024544B" w:rsidP="0024544B">
      <w:pPr>
        <w:pStyle w:val="a3"/>
        <w:spacing w:before="0" w:beforeAutospacing="0" w:after="0" w:afterAutospacing="0"/>
        <w:ind w:left="720"/>
        <w:jc w:val="both"/>
      </w:pPr>
      <w:r>
        <w:t>3,6 баллов и выше (высокий уровень) - усвоение программы</w:t>
      </w:r>
    </w:p>
    <w:p w:rsidR="0024544B" w:rsidRDefault="0024544B" w:rsidP="0024544B">
      <w:pPr>
        <w:pStyle w:val="a3"/>
        <w:spacing w:before="0" w:beforeAutospacing="0" w:after="0" w:afterAutospacing="0"/>
        <w:ind w:left="720"/>
        <w:jc w:val="both"/>
      </w:pPr>
      <w:r>
        <w:t>От 2,3 балла до 3,5 (средний уровень) - проблемы в усвоении программы</w:t>
      </w:r>
    </w:p>
    <w:p w:rsidR="0024544B" w:rsidRDefault="0024544B" w:rsidP="0024544B">
      <w:pPr>
        <w:pStyle w:val="a3"/>
        <w:spacing w:before="0" w:beforeAutospacing="0" w:after="0" w:afterAutospacing="0"/>
        <w:ind w:left="720"/>
        <w:jc w:val="both"/>
      </w:pPr>
      <w:r>
        <w:t>Менее 2,2 балла (низкий уровень) - не усвоение программы</w:t>
      </w:r>
    </w:p>
    <w:p w:rsidR="0024544B" w:rsidRDefault="0024544B" w:rsidP="0024544B">
      <w:pPr>
        <w:pStyle w:val="a3"/>
        <w:spacing w:before="0" w:beforeAutospacing="0" w:after="0" w:afterAutospacing="0"/>
        <w:ind w:left="720"/>
        <w:jc w:val="both"/>
      </w:pPr>
    </w:p>
    <w:p w:rsidR="00E22274" w:rsidRDefault="00E22274" w:rsidP="00E22274">
      <w:pPr>
        <w:pStyle w:val="body"/>
        <w:spacing w:before="0" w:beforeAutospacing="0" w:after="0" w:afterAutospacing="0"/>
        <w:rPr>
          <w:b/>
        </w:rPr>
      </w:pPr>
    </w:p>
    <w:p w:rsidR="00B31CAC" w:rsidRPr="005B3973" w:rsidRDefault="00B31CAC" w:rsidP="00B31CAC">
      <w:pPr>
        <w:jc w:val="center"/>
        <w:rPr>
          <w:b/>
          <w:sz w:val="24"/>
          <w:szCs w:val="24"/>
        </w:rPr>
      </w:pPr>
      <w:r w:rsidRPr="005B3973">
        <w:rPr>
          <w:b/>
          <w:sz w:val="24"/>
          <w:szCs w:val="24"/>
        </w:rPr>
        <w:t>Целевой раздел – часть Программы, формируемая участниками образовательных отношений</w:t>
      </w:r>
    </w:p>
    <w:p w:rsidR="00B31CAC" w:rsidRPr="006A63DF" w:rsidRDefault="00B31CAC" w:rsidP="006A63DF">
      <w:pPr>
        <w:pStyle w:val="a5"/>
        <w:numPr>
          <w:ilvl w:val="0"/>
          <w:numId w:val="18"/>
        </w:numPr>
        <w:jc w:val="center"/>
        <w:rPr>
          <w:b/>
          <w:sz w:val="24"/>
          <w:szCs w:val="24"/>
        </w:rPr>
      </w:pPr>
      <w:r w:rsidRPr="006A63DF">
        <w:rPr>
          <w:b/>
          <w:sz w:val="24"/>
          <w:szCs w:val="24"/>
        </w:rPr>
        <w:t>Пояснительная записка</w:t>
      </w:r>
    </w:p>
    <w:p w:rsidR="006A63DF" w:rsidRPr="005B3973" w:rsidRDefault="006A63DF" w:rsidP="006A63DF">
      <w:pPr>
        <w:rPr>
          <w:b/>
          <w:sz w:val="24"/>
          <w:szCs w:val="24"/>
        </w:rPr>
      </w:pPr>
      <w:r w:rsidRPr="005B3973">
        <w:rPr>
          <w:b/>
          <w:sz w:val="24"/>
          <w:szCs w:val="24"/>
        </w:rPr>
        <w:t>1.1.Программы и методические пособия ДОУ</w:t>
      </w:r>
    </w:p>
    <w:p w:rsidR="006A63DF" w:rsidRPr="006A63DF" w:rsidRDefault="006A63DF" w:rsidP="006A63DF">
      <w:pPr>
        <w:rPr>
          <w:b/>
          <w:sz w:val="24"/>
          <w:szCs w:val="24"/>
        </w:rPr>
      </w:pPr>
      <w:r w:rsidRPr="005B3973">
        <w:rPr>
          <w:sz w:val="24"/>
          <w:szCs w:val="24"/>
        </w:rPr>
        <w:t xml:space="preserve">•           </w:t>
      </w:r>
      <w:proofErr w:type="spellStart"/>
      <w:r w:rsidRPr="005B3973">
        <w:rPr>
          <w:sz w:val="24"/>
          <w:szCs w:val="24"/>
        </w:rPr>
        <w:t>З.М.Зарипова</w:t>
      </w:r>
      <w:proofErr w:type="spellEnd"/>
      <w:r w:rsidRPr="005B3973">
        <w:rPr>
          <w:sz w:val="24"/>
          <w:szCs w:val="24"/>
        </w:rPr>
        <w:t xml:space="preserve">, </w:t>
      </w:r>
      <w:proofErr w:type="spellStart"/>
      <w:r w:rsidRPr="005B3973">
        <w:rPr>
          <w:sz w:val="24"/>
          <w:szCs w:val="24"/>
        </w:rPr>
        <w:t>Р.С.Исаева</w:t>
      </w:r>
      <w:proofErr w:type="spellEnd"/>
      <w:r w:rsidRPr="005B3973">
        <w:rPr>
          <w:sz w:val="24"/>
          <w:szCs w:val="24"/>
        </w:rPr>
        <w:t xml:space="preserve">, </w:t>
      </w:r>
      <w:proofErr w:type="spellStart"/>
      <w:r w:rsidRPr="005B3973">
        <w:rPr>
          <w:sz w:val="24"/>
          <w:szCs w:val="24"/>
        </w:rPr>
        <w:t>Р.Г.Кидрячева</w:t>
      </w:r>
      <w:proofErr w:type="spellEnd"/>
      <w:r w:rsidRPr="005B3973">
        <w:rPr>
          <w:sz w:val="24"/>
          <w:szCs w:val="24"/>
        </w:rPr>
        <w:t xml:space="preserve"> Программа «Обучение русскоязычных детей татарскому языку в детском саду».- Казань,2013г. </w:t>
      </w:r>
    </w:p>
    <w:p w:rsidR="006A63DF" w:rsidRPr="005B3973" w:rsidRDefault="006A63DF" w:rsidP="006A63DF">
      <w:pPr>
        <w:rPr>
          <w:sz w:val="24"/>
          <w:szCs w:val="24"/>
        </w:rPr>
      </w:pPr>
      <w:r w:rsidRPr="005B3973">
        <w:rPr>
          <w:sz w:val="24"/>
          <w:szCs w:val="24"/>
        </w:rPr>
        <w:t>•</w:t>
      </w:r>
      <w:r w:rsidRPr="005B3973">
        <w:rPr>
          <w:sz w:val="24"/>
          <w:szCs w:val="24"/>
        </w:rPr>
        <w:tab/>
      </w:r>
      <w:proofErr w:type="spellStart"/>
      <w:r w:rsidRPr="005B3973">
        <w:rPr>
          <w:sz w:val="24"/>
          <w:szCs w:val="24"/>
        </w:rPr>
        <w:t>Зарипова</w:t>
      </w:r>
      <w:proofErr w:type="spellEnd"/>
      <w:r w:rsidRPr="005B3973">
        <w:rPr>
          <w:sz w:val="24"/>
          <w:szCs w:val="24"/>
        </w:rPr>
        <w:t xml:space="preserve"> З.М., </w:t>
      </w:r>
      <w:proofErr w:type="spellStart"/>
      <w:r w:rsidRPr="005B3973">
        <w:rPr>
          <w:sz w:val="24"/>
          <w:szCs w:val="24"/>
        </w:rPr>
        <w:t>Кидрячева</w:t>
      </w:r>
      <w:proofErr w:type="spellEnd"/>
      <w:r w:rsidRPr="005B3973">
        <w:rPr>
          <w:sz w:val="24"/>
          <w:szCs w:val="24"/>
        </w:rPr>
        <w:t xml:space="preserve"> Р.Г., </w:t>
      </w:r>
      <w:proofErr w:type="spellStart"/>
      <w:r w:rsidRPr="005B3973">
        <w:rPr>
          <w:sz w:val="24"/>
          <w:szCs w:val="24"/>
        </w:rPr>
        <w:t>Шарипова</w:t>
      </w:r>
      <w:proofErr w:type="spellEnd"/>
      <w:r w:rsidRPr="005B3973">
        <w:rPr>
          <w:sz w:val="24"/>
          <w:szCs w:val="24"/>
        </w:rPr>
        <w:t xml:space="preserve"> Л.А., Исаева Р.С., Алексеева Р.М., Камалова А.И., Камалова А.Д., </w:t>
      </w:r>
      <w:proofErr w:type="spellStart"/>
      <w:r w:rsidRPr="005B3973">
        <w:rPr>
          <w:sz w:val="24"/>
          <w:szCs w:val="24"/>
        </w:rPr>
        <w:t>Ситдикова</w:t>
      </w:r>
      <w:proofErr w:type="spellEnd"/>
      <w:r w:rsidRPr="005B3973">
        <w:rPr>
          <w:sz w:val="24"/>
          <w:szCs w:val="24"/>
        </w:rPr>
        <w:t xml:space="preserve"> В.Р., Нургалиева М.С. «Говорим по - </w:t>
      </w:r>
      <w:proofErr w:type="spellStart"/>
      <w:r w:rsidRPr="005B3973">
        <w:rPr>
          <w:sz w:val="24"/>
          <w:szCs w:val="24"/>
        </w:rPr>
        <w:t>татарски</w:t>
      </w:r>
      <w:proofErr w:type="spellEnd"/>
      <w:r w:rsidRPr="005B3973">
        <w:rPr>
          <w:sz w:val="24"/>
          <w:szCs w:val="24"/>
        </w:rPr>
        <w:t>». Методическое пособие по обучению детей 5-6 лет татарскому языку. «</w:t>
      </w:r>
      <w:proofErr w:type="spellStart"/>
      <w:r w:rsidRPr="005B3973">
        <w:rPr>
          <w:sz w:val="24"/>
          <w:szCs w:val="24"/>
        </w:rPr>
        <w:t>Татарча</w:t>
      </w:r>
      <w:proofErr w:type="spellEnd"/>
      <w:r w:rsidRPr="005B3973">
        <w:rPr>
          <w:sz w:val="24"/>
          <w:szCs w:val="24"/>
        </w:rPr>
        <w:t xml:space="preserve"> </w:t>
      </w:r>
      <w:proofErr w:type="spellStart"/>
      <w:r w:rsidRPr="005B3973">
        <w:rPr>
          <w:sz w:val="24"/>
          <w:szCs w:val="24"/>
        </w:rPr>
        <w:t>сөйләшәбез</w:t>
      </w:r>
      <w:proofErr w:type="spellEnd"/>
      <w:r w:rsidRPr="005B3973">
        <w:rPr>
          <w:sz w:val="24"/>
          <w:szCs w:val="24"/>
        </w:rPr>
        <w:t xml:space="preserve">». 5 - 6 </w:t>
      </w:r>
      <w:proofErr w:type="spellStart"/>
      <w:r w:rsidRPr="005B3973">
        <w:rPr>
          <w:sz w:val="24"/>
          <w:szCs w:val="24"/>
        </w:rPr>
        <w:t>яшьлек</w:t>
      </w:r>
      <w:proofErr w:type="spellEnd"/>
      <w:r w:rsidRPr="005B3973">
        <w:rPr>
          <w:sz w:val="24"/>
          <w:szCs w:val="24"/>
        </w:rPr>
        <w:t xml:space="preserve"> </w:t>
      </w:r>
      <w:proofErr w:type="spellStart"/>
      <w:r w:rsidRPr="005B3973">
        <w:rPr>
          <w:sz w:val="24"/>
          <w:szCs w:val="24"/>
        </w:rPr>
        <w:t>балаларны</w:t>
      </w:r>
      <w:proofErr w:type="spellEnd"/>
      <w:r w:rsidRPr="005B3973">
        <w:rPr>
          <w:sz w:val="24"/>
          <w:szCs w:val="24"/>
        </w:rPr>
        <w:t xml:space="preserve"> татар </w:t>
      </w:r>
      <w:proofErr w:type="spellStart"/>
      <w:r w:rsidRPr="005B3973">
        <w:rPr>
          <w:sz w:val="24"/>
          <w:szCs w:val="24"/>
        </w:rPr>
        <w:t>теленә</w:t>
      </w:r>
      <w:proofErr w:type="spellEnd"/>
      <w:r w:rsidRPr="005B3973">
        <w:rPr>
          <w:sz w:val="24"/>
          <w:szCs w:val="24"/>
        </w:rPr>
        <w:t xml:space="preserve"> </w:t>
      </w:r>
      <w:proofErr w:type="spellStart"/>
      <w:r w:rsidRPr="005B3973">
        <w:rPr>
          <w:sz w:val="24"/>
          <w:szCs w:val="24"/>
        </w:rPr>
        <w:t>өйрәтү</w:t>
      </w:r>
      <w:proofErr w:type="spellEnd"/>
      <w:r w:rsidRPr="005B3973">
        <w:rPr>
          <w:sz w:val="24"/>
          <w:szCs w:val="24"/>
        </w:rPr>
        <w:t xml:space="preserve"> </w:t>
      </w:r>
      <w:proofErr w:type="spellStart"/>
      <w:r w:rsidRPr="005B3973">
        <w:rPr>
          <w:sz w:val="24"/>
          <w:szCs w:val="24"/>
        </w:rPr>
        <w:t>буенча</w:t>
      </w:r>
      <w:proofErr w:type="spellEnd"/>
      <w:r w:rsidRPr="005B3973">
        <w:rPr>
          <w:sz w:val="24"/>
          <w:szCs w:val="24"/>
        </w:rPr>
        <w:t xml:space="preserve"> методик </w:t>
      </w:r>
      <w:proofErr w:type="spellStart"/>
      <w:r w:rsidRPr="005B3973">
        <w:rPr>
          <w:sz w:val="24"/>
          <w:szCs w:val="24"/>
        </w:rPr>
        <w:t>ярдәмлек</w:t>
      </w:r>
      <w:proofErr w:type="spellEnd"/>
      <w:r w:rsidRPr="005B3973">
        <w:rPr>
          <w:sz w:val="24"/>
          <w:szCs w:val="24"/>
        </w:rPr>
        <w:t xml:space="preserve">.  – Казань, 2012г. </w:t>
      </w:r>
    </w:p>
    <w:p w:rsidR="006A63DF" w:rsidRPr="005B3973" w:rsidRDefault="006A63DF" w:rsidP="006A63DF">
      <w:pPr>
        <w:rPr>
          <w:sz w:val="24"/>
          <w:szCs w:val="24"/>
        </w:rPr>
      </w:pPr>
      <w:r w:rsidRPr="005B3973">
        <w:rPr>
          <w:sz w:val="24"/>
          <w:szCs w:val="24"/>
        </w:rPr>
        <w:t>•</w:t>
      </w:r>
      <w:r w:rsidRPr="005B3973">
        <w:rPr>
          <w:sz w:val="24"/>
          <w:szCs w:val="24"/>
        </w:rPr>
        <w:tab/>
      </w:r>
      <w:proofErr w:type="spellStart"/>
      <w:r w:rsidRPr="005B3973">
        <w:rPr>
          <w:sz w:val="24"/>
          <w:szCs w:val="24"/>
        </w:rPr>
        <w:t>Зарипова</w:t>
      </w:r>
      <w:proofErr w:type="spellEnd"/>
      <w:r w:rsidRPr="005B3973">
        <w:rPr>
          <w:sz w:val="24"/>
          <w:szCs w:val="24"/>
        </w:rPr>
        <w:t xml:space="preserve"> З.М., </w:t>
      </w:r>
      <w:proofErr w:type="spellStart"/>
      <w:r w:rsidRPr="005B3973">
        <w:rPr>
          <w:sz w:val="24"/>
          <w:szCs w:val="24"/>
        </w:rPr>
        <w:t>Кидрячева</w:t>
      </w:r>
      <w:proofErr w:type="spellEnd"/>
      <w:r w:rsidRPr="005B3973">
        <w:rPr>
          <w:sz w:val="24"/>
          <w:szCs w:val="24"/>
        </w:rPr>
        <w:t xml:space="preserve"> Р.Г., </w:t>
      </w:r>
      <w:proofErr w:type="spellStart"/>
      <w:r w:rsidRPr="005B3973">
        <w:rPr>
          <w:sz w:val="24"/>
          <w:szCs w:val="24"/>
        </w:rPr>
        <w:t>Шарипова</w:t>
      </w:r>
      <w:proofErr w:type="spellEnd"/>
      <w:r w:rsidRPr="005B3973">
        <w:rPr>
          <w:sz w:val="24"/>
          <w:szCs w:val="24"/>
        </w:rPr>
        <w:t xml:space="preserve"> Л.А., Исаева Р.С., Алексеева Р.М., Камалова А.И., Камалова А.Д., </w:t>
      </w:r>
      <w:proofErr w:type="spellStart"/>
      <w:r w:rsidRPr="005B3973">
        <w:rPr>
          <w:sz w:val="24"/>
          <w:szCs w:val="24"/>
        </w:rPr>
        <w:t>Ситдикова</w:t>
      </w:r>
      <w:proofErr w:type="spellEnd"/>
      <w:r w:rsidRPr="005B3973">
        <w:rPr>
          <w:sz w:val="24"/>
          <w:szCs w:val="24"/>
        </w:rPr>
        <w:t xml:space="preserve"> В.Р., Нургалиева М.С. «Говорим по – </w:t>
      </w:r>
      <w:proofErr w:type="spellStart"/>
      <w:r w:rsidRPr="005B3973">
        <w:rPr>
          <w:sz w:val="24"/>
          <w:szCs w:val="24"/>
        </w:rPr>
        <w:t>татарски</w:t>
      </w:r>
      <w:proofErr w:type="spellEnd"/>
      <w:r w:rsidRPr="005B3973">
        <w:rPr>
          <w:sz w:val="24"/>
          <w:szCs w:val="24"/>
        </w:rPr>
        <w:t>». Методическое пособие по обучению детей 6 - 7 лет татарскому языку. «</w:t>
      </w:r>
      <w:proofErr w:type="spellStart"/>
      <w:r w:rsidRPr="005B3973">
        <w:rPr>
          <w:sz w:val="24"/>
          <w:szCs w:val="24"/>
        </w:rPr>
        <w:t>Татарча</w:t>
      </w:r>
      <w:proofErr w:type="spellEnd"/>
      <w:r w:rsidRPr="005B3973">
        <w:rPr>
          <w:sz w:val="24"/>
          <w:szCs w:val="24"/>
        </w:rPr>
        <w:t xml:space="preserve"> </w:t>
      </w:r>
      <w:proofErr w:type="spellStart"/>
      <w:r w:rsidRPr="005B3973">
        <w:rPr>
          <w:sz w:val="24"/>
          <w:szCs w:val="24"/>
        </w:rPr>
        <w:t>сөйләшәбез</w:t>
      </w:r>
      <w:proofErr w:type="spellEnd"/>
      <w:r w:rsidRPr="005B3973">
        <w:rPr>
          <w:sz w:val="24"/>
          <w:szCs w:val="24"/>
        </w:rPr>
        <w:t xml:space="preserve">». 6 - 7 </w:t>
      </w:r>
      <w:proofErr w:type="spellStart"/>
      <w:r w:rsidRPr="005B3973">
        <w:rPr>
          <w:sz w:val="24"/>
          <w:szCs w:val="24"/>
        </w:rPr>
        <w:t>яшьлек</w:t>
      </w:r>
      <w:proofErr w:type="spellEnd"/>
      <w:r w:rsidRPr="005B3973">
        <w:rPr>
          <w:sz w:val="24"/>
          <w:szCs w:val="24"/>
        </w:rPr>
        <w:t xml:space="preserve"> </w:t>
      </w:r>
      <w:proofErr w:type="spellStart"/>
      <w:r w:rsidRPr="005B3973">
        <w:rPr>
          <w:sz w:val="24"/>
          <w:szCs w:val="24"/>
        </w:rPr>
        <w:t>балаларны</w:t>
      </w:r>
      <w:proofErr w:type="spellEnd"/>
      <w:r w:rsidRPr="005B3973">
        <w:rPr>
          <w:sz w:val="24"/>
          <w:szCs w:val="24"/>
        </w:rPr>
        <w:t xml:space="preserve"> татар </w:t>
      </w:r>
      <w:proofErr w:type="spellStart"/>
      <w:r w:rsidRPr="005B3973">
        <w:rPr>
          <w:sz w:val="24"/>
          <w:szCs w:val="24"/>
        </w:rPr>
        <w:t>теленә</w:t>
      </w:r>
      <w:proofErr w:type="spellEnd"/>
      <w:r w:rsidRPr="005B3973">
        <w:rPr>
          <w:sz w:val="24"/>
          <w:szCs w:val="24"/>
        </w:rPr>
        <w:t xml:space="preserve"> </w:t>
      </w:r>
      <w:proofErr w:type="spellStart"/>
      <w:r w:rsidRPr="005B3973">
        <w:rPr>
          <w:sz w:val="24"/>
          <w:szCs w:val="24"/>
        </w:rPr>
        <w:t>өйрәтү</w:t>
      </w:r>
      <w:proofErr w:type="spellEnd"/>
      <w:r w:rsidRPr="005B3973">
        <w:rPr>
          <w:sz w:val="24"/>
          <w:szCs w:val="24"/>
        </w:rPr>
        <w:t xml:space="preserve"> </w:t>
      </w:r>
      <w:proofErr w:type="spellStart"/>
      <w:r w:rsidRPr="005B3973">
        <w:rPr>
          <w:sz w:val="24"/>
          <w:szCs w:val="24"/>
        </w:rPr>
        <w:t>буенча</w:t>
      </w:r>
      <w:proofErr w:type="spellEnd"/>
      <w:r w:rsidRPr="005B3973">
        <w:rPr>
          <w:sz w:val="24"/>
          <w:szCs w:val="24"/>
        </w:rPr>
        <w:t xml:space="preserve"> методик </w:t>
      </w:r>
      <w:proofErr w:type="spellStart"/>
      <w:r w:rsidRPr="005B3973">
        <w:rPr>
          <w:sz w:val="24"/>
          <w:szCs w:val="24"/>
        </w:rPr>
        <w:t>ярдәмлек</w:t>
      </w:r>
      <w:proofErr w:type="spellEnd"/>
      <w:r w:rsidRPr="005B3973">
        <w:rPr>
          <w:sz w:val="24"/>
          <w:szCs w:val="24"/>
        </w:rPr>
        <w:t xml:space="preserve">.  – Казань, 2012г. </w:t>
      </w:r>
    </w:p>
    <w:p w:rsidR="006A63DF" w:rsidRPr="005B3973" w:rsidRDefault="006A63DF" w:rsidP="006A63DF">
      <w:pPr>
        <w:pStyle w:val="a3"/>
        <w:spacing w:before="0" w:beforeAutospacing="0" w:after="0" w:afterAutospacing="0"/>
        <w:ind w:left="360"/>
        <w:jc w:val="both"/>
      </w:pPr>
      <w:r w:rsidRPr="005B3973">
        <w:t>•</w:t>
      </w:r>
      <w:r w:rsidRPr="006A63DF">
        <w:t xml:space="preserve"> </w:t>
      </w:r>
      <w:r>
        <w:t>Р</w:t>
      </w:r>
      <w:r>
        <w:rPr>
          <w:rStyle w:val="FontStyle65"/>
          <w:b w:val="0"/>
          <w:sz w:val="24"/>
          <w:szCs w:val="24"/>
        </w:rPr>
        <w:t>егиональная образовательная программа</w:t>
      </w:r>
      <w:r w:rsidRPr="00964605">
        <w:rPr>
          <w:rStyle w:val="FontStyle65"/>
          <w:b w:val="0"/>
          <w:sz w:val="24"/>
          <w:szCs w:val="24"/>
        </w:rPr>
        <w:t xml:space="preserve"> дошкольного образования</w:t>
      </w:r>
      <w:proofErr w:type="gramStart"/>
      <w:r w:rsidRPr="00964605">
        <w:rPr>
          <w:rStyle w:val="FontStyle65"/>
          <w:b w:val="0"/>
          <w:sz w:val="24"/>
          <w:szCs w:val="24"/>
        </w:rPr>
        <w:t xml:space="preserve"> </w:t>
      </w:r>
      <w:r w:rsidRPr="00964605">
        <w:rPr>
          <w:bCs/>
          <w:lang w:val="tt-RU"/>
        </w:rPr>
        <w:t>С</w:t>
      </w:r>
      <w:proofErr w:type="gramEnd"/>
      <w:r w:rsidRPr="00964605">
        <w:rPr>
          <w:bCs/>
          <w:lang w:val="tt-RU"/>
        </w:rPr>
        <w:t>ӨЕНЕЧ</w:t>
      </w:r>
      <w:r>
        <w:rPr>
          <w:bCs/>
          <w:lang w:val="tt-RU"/>
        </w:rPr>
        <w:t xml:space="preserve"> </w:t>
      </w:r>
      <w:r w:rsidRPr="00964605">
        <w:rPr>
          <w:rStyle w:val="FontStyle65"/>
          <w:b w:val="0"/>
          <w:sz w:val="24"/>
          <w:szCs w:val="24"/>
        </w:rPr>
        <w:t xml:space="preserve"> «</w:t>
      </w:r>
      <w:r w:rsidRPr="00964605">
        <w:rPr>
          <w:rStyle w:val="FontStyle63"/>
          <w:sz w:val="24"/>
          <w:szCs w:val="24"/>
        </w:rPr>
        <w:t xml:space="preserve">Радость познания» </w:t>
      </w:r>
      <w:r w:rsidRPr="00964605">
        <w:rPr>
          <w:rStyle w:val="FontStyle65"/>
          <w:b w:val="0"/>
          <w:sz w:val="24"/>
          <w:szCs w:val="24"/>
        </w:rPr>
        <w:t>–2016</w:t>
      </w:r>
      <w:r>
        <w:rPr>
          <w:rStyle w:val="FontStyle65"/>
          <w:b w:val="0"/>
          <w:sz w:val="24"/>
          <w:szCs w:val="24"/>
        </w:rPr>
        <w:t>г.</w:t>
      </w:r>
    </w:p>
    <w:p w:rsidR="006A63DF" w:rsidRPr="005B3973" w:rsidRDefault="006A63DF" w:rsidP="006A63DF">
      <w:pPr>
        <w:widowControl/>
        <w:numPr>
          <w:ilvl w:val="0"/>
          <w:numId w:val="19"/>
        </w:numPr>
        <w:rPr>
          <w:sz w:val="24"/>
          <w:szCs w:val="24"/>
        </w:rPr>
      </w:pPr>
      <w:proofErr w:type="spellStart"/>
      <w:r w:rsidRPr="005B3973">
        <w:rPr>
          <w:sz w:val="24"/>
          <w:szCs w:val="24"/>
        </w:rPr>
        <w:t>Ф.Губаева</w:t>
      </w:r>
      <w:proofErr w:type="spellEnd"/>
      <w:r w:rsidRPr="005B3973">
        <w:rPr>
          <w:sz w:val="24"/>
          <w:szCs w:val="24"/>
        </w:rPr>
        <w:t xml:space="preserve">, </w:t>
      </w:r>
      <w:r w:rsidR="007110E9">
        <w:rPr>
          <w:sz w:val="24"/>
          <w:szCs w:val="24"/>
        </w:rPr>
        <w:t xml:space="preserve"> </w:t>
      </w:r>
      <w:proofErr w:type="spellStart"/>
      <w:r w:rsidR="007110E9">
        <w:rPr>
          <w:sz w:val="24"/>
          <w:szCs w:val="24"/>
        </w:rPr>
        <w:t>А.Сабирова</w:t>
      </w:r>
      <w:proofErr w:type="spellEnd"/>
      <w:r w:rsidR="007110E9">
        <w:rPr>
          <w:sz w:val="24"/>
          <w:szCs w:val="24"/>
        </w:rPr>
        <w:t xml:space="preserve"> "Край  мой  родной Татарстан</w:t>
      </w:r>
      <w:r w:rsidRPr="005B3973">
        <w:rPr>
          <w:sz w:val="24"/>
          <w:szCs w:val="24"/>
        </w:rPr>
        <w:t>".</w:t>
      </w:r>
    </w:p>
    <w:p w:rsidR="006A63DF" w:rsidRPr="005B3973" w:rsidRDefault="006A63DF" w:rsidP="006A63DF">
      <w:pPr>
        <w:widowControl/>
        <w:numPr>
          <w:ilvl w:val="0"/>
          <w:numId w:val="19"/>
        </w:numPr>
        <w:jc w:val="both"/>
        <w:rPr>
          <w:sz w:val="24"/>
          <w:szCs w:val="24"/>
        </w:rPr>
      </w:pPr>
      <w:r w:rsidRPr="005B3973">
        <w:rPr>
          <w:sz w:val="24"/>
          <w:szCs w:val="24"/>
        </w:rPr>
        <w:t>Методическое пособие для воспитателей детских садов «Непосредственно образовательная деятельность» Казань, 2013г.</w:t>
      </w:r>
    </w:p>
    <w:p w:rsidR="006A63DF" w:rsidRPr="005B3973" w:rsidRDefault="006A63DF" w:rsidP="006A63DF">
      <w:pPr>
        <w:widowControl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5B3973">
        <w:rPr>
          <w:sz w:val="24"/>
          <w:szCs w:val="24"/>
        </w:rPr>
        <w:t xml:space="preserve">А. Губайдуллин «Города Волжской </w:t>
      </w:r>
      <w:proofErr w:type="spellStart"/>
      <w:r w:rsidRPr="005B3973">
        <w:rPr>
          <w:sz w:val="24"/>
          <w:szCs w:val="24"/>
        </w:rPr>
        <w:t>Булгарии</w:t>
      </w:r>
      <w:proofErr w:type="spellEnd"/>
      <w:r w:rsidRPr="005B3973">
        <w:rPr>
          <w:sz w:val="24"/>
          <w:szCs w:val="24"/>
        </w:rPr>
        <w:t xml:space="preserve">» </w:t>
      </w:r>
    </w:p>
    <w:p w:rsidR="006A63DF" w:rsidRPr="005B3973" w:rsidRDefault="006A63DF" w:rsidP="006A63DF">
      <w:pPr>
        <w:widowControl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5B3973">
        <w:rPr>
          <w:sz w:val="24"/>
          <w:szCs w:val="24"/>
        </w:rPr>
        <w:t xml:space="preserve">Авдеева Н.Н., Князева Н.Л., </w:t>
      </w:r>
      <w:proofErr w:type="spellStart"/>
      <w:r w:rsidRPr="005B3973">
        <w:rPr>
          <w:sz w:val="24"/>
          <w:szCs w:val="24"/>
        </w:rPr>
        <w:t>СтеркинаР.Б</w:t>
      </w:r>
      <w:proofErr w:type="spellEnd"/>
      <w:r w:rsidRPr="005B3973">
        <w:rPr>
          <w:sz w:val="24"/>
          <w:szCs w:val="24"/>
        </w:rPr>
        <w:t>.. Безопасность: Учебное пособие по основам безопасности жизнедеятельности детей  старшего дошкольного возраста.</w:t>
      </w:r>
    </w:p>
    <w:p w:rsidR="006A63DF" w:rsidRPr="005B3973" w:rsidRDefault="006A63DF" w:rsidP="006A63DF">
      <w:pPr>
        <w:widowControl/>
        <w:numPr>
          <w:ilvl w:val="0"/>
          <w:numId w:val="19"/>
        </w:numPr>
        <w:rPr>
          <w:sz w:val="24"/>
          <w:szCs w:val="24"/>
        </w:rPr>
      </w:pPr>
      <w:r w:rsidRPr="005B3973">
        <w:rPr>
          <w:sz w:val="24"/>
          <w:szCs w:val="24"/>
        </w:rPr>
        <w:tab/>
        <w:t>Обучение детей дошкольного возраста правилам безопасного поведения на дорогах (региональный стандарт)</w:t>
      </w:r>
    </w:p>
    <w:p w:rsidR="009A37E7" w:rsidRDefault="006A63DF" w:rsidP="00DB1F88">
      <w:pPr>
        <w:widowControl/>
        <w:numPr>
          <w:ilvl w:val="0"/>
          <w:numId w:val="19"/>
        </w:numPr>
        <w:rPr>
          <w:sz w:val="24"/>
          <w:szCs w:val="24"/>
        </w:rPr>
      </w:pPr>
      <w:r w:rsidRPr="005B3973">
        <w:rPr>
          <w:sz w:val="24"/>
          <w:szCs w:val="24"/>
        </w:rPr>
        <w:t>Региональный стандарт по обучению ПДД- Казань 200</w:t>
      </w:r>
      <w:r w:rsidR="00DB1F88">
        <w:rPr>
          <w:sz w:val="24"/>
          <w:szCs w:val="24"/>
        </w:rPr>
        <w:t>9г.</w:t>
      </w:r>
    </w:p>
    <w:p w:rsidR="00B52C21" w:rsidRPr="005B3973" w:rsidRDefault="00B52C21" w:rsidP="00B52C21">
      <w:pPr>
        <w:widowControl/>
        <w:numPr>
          <w:ilvl w:val="0"/>
          <w:numId w:val="19"/>
        </w:numPr>
        <w:jc w:val="both"/>
        <w:rPr>
          <w:sz w:val="24"/>
          <w:szCs w:val="24"/>
          <w:lang w:val="tt-RU"/>
        </w:rPr>
      </w:pPr>
      <w:r w:rsidRPr="005B3973">
        <w:rPr>
          <w:sz w:val="24"/>
          <w:szCs w:val="24"/>
        </w:rPr>
        <w:t>«Танцуй веселей» методическое пособие к аудио-приложению «</w:t>
      </w:r>
      <w:r w:rsidRPr="005B3973">
        <w:rPr>
          <w:sz w:val="24"/>
          <w:szCs w:val="24"/>
          <w:lang w:val="tt-RU"/>
        </w:rPr>
        <w:t>Шома бас</w:t>
      </w:r>
      <w:r w:rsidRPr="005B3973">
        <w:rPr>
          <w:sz w:val="24"/>
          <w:szCs w:val="24"/>
        </w:rPr>
        <w:t>»</w:t>
      </w:r>
      <w:r w:rsidRPr="005B3973">
        <w:rPr>
          <w:sz w:val="24"/>
          <w:szCs w:val="24"/>
          <w:lang w:val="tt-RU"/>
        </w:rPr>
        <w:t xml:space="preserve"> по обучению детей дошкольного возраста татарским танцевальным движениям. Казань 2013г</w:t>
      </w:r>
    </w:p>
    <w:p w:rsidR="00B52C21" w:rsidRPr="005B3973" w:rsidRDefault="00B52C21" w:rsidP="00B52C21">
      <w:pPr>
        <w:widowControl/>
        <w:numPr>
          <w:ilvl w:val="0"/>
          <w:numId w:val="21"/>
        </w:numPr>
        <w:jc w:val="both"/>
        <w:rPr>
          <w:sz w:val="24"/>
          <w:szCs w:val="24"/>
        </w:rPr>
      </w:pPr>
      <w:r w:rsidRPr="005B3973">
        <w:rPr>
          <w:sz w:val="24"/>
          <w:szCs w:val="24"/>
        </w:rPr>
        <w:lastRenderedPageBreak/>
        <w:t>Петрова В.А. «Малыш» программа развития музыкальности у детей раннего возраста (3-й год жизни) г Москва 1998г.</w:t>
      </w:r>
    </w:p>
    <w:p w:rsidR="00B52C21" w:rsidRPr="005B3973" w:rsidRDefault="00B52C21" w:rsidP="00B52C21">
      <w:pPr>
        <w:widowControl/>
        <w:numPr>
          <w:ilvl w:val="0"/>
          <w:numId w:val="21"/>
        </w:numPr>
        <w:jc w:val="both"/>
        <w:rPr>
          <w:sz w:val="24"/>
          <w:szCs w:val="24"/>
        </w:rPr>
      </w:pPr>
      <w:r w:rsidRPr="005B3973">
        <w:rPr>
          <w:sz w:val="24"/>
          <w:szCs w:val="24"/>
        </w:rPr>
        <w:t xml:space="preserve">Т. </w:t>
      </w:r>
      <w:proofErr w:type="spellStart"/>
      <w:r w:rsidRPr="005B3973">
        <w:rPr>
          <w:sz w:val="24"/>
          <w:szCs w:val="24"/>
        </w:rPr>
        <w:t>Сауко</w:t>
      </w:r>
      <w:proofErr w:type="spellEnd"/>
      <w:r w:rsidRPr="005B3973">
        <w:rPr>
          <w:sz w:val="24"/>
          <w:szCs w:val="24"/>
        </w:rPr>
        <w:t>, А. Буренина «Программа по музыкально-ритмическому воспитанию детей 2-3 лет» СПб, 2001.</w:t>
      </w:r>
    </w:p>
    <w:p w:rsidR="00B52C21" w:rsidRPr="005B3973" w:rsidRDefault="00B52C21" w:rsidP="00B52C21">
      <w:pPr>
        <w:widowControl/>
        <w:numPr>
          <w:ilvl w:val="0"/>
          <w:numId w:val="21"/>
        </w:numPr>
        <w:jc w:val="both"/>
        <w:rPr>
          <w:sz w:val="24"/>
          <w:szCs w:val="24"/>
        </w:rPr>
      </w:pPr>
      <w:r w:rsidRPr="005B3973">
        <w:rPr>
          <w:sz w:val="24"/>
          <w:szCs w:val="24"/>
        </w:rPr>
        <w:t xml:space="preserve">Т.Н. </w:t>
      </w:r>
      <w:proofErr w:type="spellStart"/>
      <w:r w:rsidRPr="005B3973">
        <w:rPr>
          <w:sz w:val="24"/>
          <w:szCs w:val="24"/>
        </w:rPr>
        <w:t>Сауко</w:t>
      </w:r>
      <w:proofErr w:type="spellEnd"/>
      <w:r w:rsidRPr="005B3973">
        <w:rPr>
          <w:sz w:val="24"/>
          <w:szCs w:val="24"/>
        </w:rPr>
        <w:t>, А.И. Буренина «Топ-хлоп малыши». Программа музыкально-ритмического воспитания детей 2-3 лет жизни.</w:t>
      </w:r>
    </w:p>
    <w:p w:rsidR="00B52C21" w:rsidRPr="005B3973" w:rsidRDefault="00B52C21" w:rsidP="00B52C21">
      <w:pPr>
        <w:widowControl/>
        <w:numPr>
          <w:ilvl w:val="0"/>
          <w:numId w:val="21"/>
        </w:numPr>
        <w:jc w:val="both"/>
        <w:rPr>
          <w:sz w:val="24"/>
          <w:szCs w:val="24"/>
        </w:rPr>
      </w:pPr>
      <w:r w:rsidRPr="005B3973">
        <w:rPr>
          <w:sz w:val="24"/>
          <w:szCs w:val="24"/>
        </w:rPr>
        <w:t xml:space="preserve">И.М. </w:t>
      </w:r>
      <w:proofErr w:type="spellStart"/>
      <w:r w:rsidRPr="005B3973">
        <w:rPr>
          <w:sz w:val="24"/>
          <w:szCs w:val="24"/>
        </w:rPr>
        <w:t>Каплунова</w:t>
      </w:r>
      <w:proofErr w:type="spellEnd"/>
      <w:r w:rsidRPr="005B3973">
        <w:rPr>
          <w:sz w:val="24"/>
          <w:szCs w:val="24"/>
        </w:rPr>
        <w:t>, И.А. Новосельцева «Ладушки» программа для детей от 3 до 7-летнего возраста детей г. Санктпетербург.2010г.</w:t>
      </w:r>
    </w:p>
    <w:p w:rsidR="00B52C21" w:rsidRPr="005B3973" w:rsidRDefault="00B52C21" w:rsidP="00B52C21">
      <w:pPr>
        <w:widowControl/>
        <w:numPr>
          <w:ilvl w:val="0"/>
          <w:numId w:val="21"/>
        </w:numPr>
        <w:jc w:val="both"/>
        <w:rPr>
          <w:sz w:val="24"/>
          <w:szCs w:val="24"/>
        </w:rPr>
      </w:pPr>
      <w:r w:rsidRPr="005B3973">
        <w:rPr>
          <w:sz w:val="24"/>
          <w:szCs w:val="24"/>
        </w:rPr>
        <w:t xml:space="preserve">И.М. </w:t>
      </w:r>
      <w:proofErr w:type="spellStart"/>
      <w:r w:rsidRPr="005B3973">
        <w:rPr>
          <w:sz w:val="24"/>
          <w:szCs w:val="24"/>
        </w:rPr>
        <w:t>Каплунова</w:t>
      </w:r>
      <w:proofErr w:type="spellEnd"/>
      <w:r w:rsidRPr="005B3973">
        <w:rPr>
          <w:sz w:val="24"/>
          <w:szCs w:val="24"/>
        </w:rPr>
        <w:t>, И.А. Новосельцева «Ясельки» программа для детей от 2 до 3лет</w:t>
      </w:r>
    </w:p>
    <w:p w:rsidR="00B52C21" w:rsidRPr="005B3973" w:rsidRDefault="00B52C21" w:rsidP="00B52C21">
      <w:pPr>
        <w:jc w:val="both"/>
        <w:rPr>
          <w:sz w:val="24"/>
          <w:szCs w:val="24"/>
        </w:rPr>
      </w:pPr>
      <w:r w:rsidRPr="005B3973">
        <w:rPr>
          <w:sz w:val="24"/>
          <w:szCs w:val="24"/>
        </w:rPr>
        <w:t xml:space="preserve"> г. Санктпетербург.2012г.</w:t>
      </w:r>
    </w:p>
    <w:p w:rsidR="00B52C21" w:rsidRPr="005B3973" w:rsidRDefault="00B52C21" w:rsidP="00B52C21">
      <w:pPr>
        <w:widowControl/>
        <w:numPr>
          <w:ilvl w:val="0"/>
          <w:numId w:val="22"/>
        </w:numPr>
        <w:rPr>
          <w:sz w:val="24"/>
          <w:szCs w:val="24"/>
        </w:rPr>
      </w:pPr>
      <w:r w:rsidRPr="005B3973">
        <w:rPr>
          <w:sz w:val="24"/>
          <w:szCs w:val="24"/>
        </w:rPr>
        <w:t>Л.Д. Глазырина  «Физическая культура дошкольникам»</w:t>
      </w:r>
      <w:proofErr w:type="gramStart"/>
      <w:r w:rsidRPr="005B3973">
        <w:rPr>
          <w:sz w:val="24"/>
          <w:szCs w:val="24"/>
        </w:rPr>
        <w:t>.</w:t>
      </w:r>
      <w:proofErr w:type="gramEnd"/>
      <w:r w:rsidRPr="005B3973">
        <w:rPr>
          <w:sz w:val="24"/>
          <w:szCs w:val="24"/>
        </w:rPr>
        <w:t xml:space="preserve">– </w:t>
      </w:r>
      <w:proofErr w:type="gramStart"/>
      <w:r w:rsidRPr="005B3973">
        <w:rPr>
          <w:sz w:val="24"/>
          <w:szCs w:val="24"/>
        </w:rPr>
        <w:t>п</w:t>
      </w:r>
      <w:proofErr w:type="gramEnd"/>
      <w:r w:rsidRPr="005B3973">
        <w:rPr>
          <w:sz w:val="24"/>
          <w:szCs w:val="24"/>
        </w:rPr>
        <w:t xml:space="preserve">особие для педагогов </w:t>
      </w:r>
      <w:proofErr w:type="spellStart"/>
      <w:r w:rsidRPr="005B3973">
        <w:rPr>
          <w:sz w:val="24"/>
          <w:szCs w:val="24"/>
        </w:rPr>
        <w:t>доу</w:t>
      </w:r>
      <w:proofErr w:type="spellEnd"/>
      <w:r w:rsidRPr="005B3973">
        <w:rPr>
          <w:sz w:val="24"/>
          <w:szCs w:val="24"/>
        </w:rPr>
        <w:t>, ВЛАДОС, 2000г</w:t>
      </w:r>
    </w:p>
    <w:p w:rsidR="00B52C21" w:rsidRPr="005B3973" w:rsidRDefault="00B52C21" w:rsidP="00B52C21">
      <w:pPr>
        <w:widowControl/>
        <w:numPr>
          <w:ilvl w:val="0"/>
          <w:numId w:val="22"/>
        </w:numPr>
        <w:rPr>
          <w:sz w:val="24"/>
          <w:szCs w:val="24"/>
        </w:rPr>
      </w:pPr>
      <w:proofErr w:type="spellStart"/>
      <w:r w:rsidRPr="005B3973">
        <w:rPr>
          <w:sz w:val="24"/>
          <w:szCs w:val="24"/>
        </w:rPr>
        <w:t>Куцакова</w:t>
      </w:r>
      <w:proofErr w:type="spellEnd"/>
      <w:r w:rsidRPr="005B3973">
        <w:rPr>
          <w:sz w:val="24"/>
          <w:szCs w:val="24"/>
        </w:rPr>
        <w:t xml:space="preserve"> Л.В. Конструирование и художественный труд в детском саду: Программа и конспекты занятий. - М.:ТЦ СФЕРА, 2008. - 240с</w:t>
      </w:r>
    </w:p>
    <w:p w:rsidR="00FB3FF2" w:rsidRDefault="00B52C21" w:rsidP="0029403B">
      <w:pPr>
        <w:widowControl/>
        <w:numPr>
          <w:ilvl w:val="0"/>
          <w:numId w:val="22"/>
        </w:numPr>
        <w:rPr>
          <w:sz w:val="24"/>
          <w:szCs w:val="24"/>
        </w:rPr>
      </w:pPr>
      <w:r w:rsidRPr="005B3973">
        <w:rPr>
          <w:sz w:val="24"/>
          <w:szCs w:val="24"/>
          <w:lang w:eastAsia="ar-SA"/>
        </w:rPr>
        <w:t>Лыкова И.А. Изобразительная деятельность в детском саду: планирование, конспекты заня</w:t>
      </w:r>
      <w:r w:rsidR="00B264A7">
        <w:rPr>
          <w:sz w:val="24"/>
          <w:szCs w:val="24"/>
          <w:lang w:eastAsia="ar-SA"/>
        </w:rPr>
        <w:t>тий, методические рекомендации.</w:t>
      </w:r>
      <w:r w:rsidRPr="005B3973">
        <w:rPr>
          <w:sz w:val="24"/>
          <w:szCs w:val="24"/>
          <w:lang w:eastAsia="ar-SA"/>
        </w:rPr>
        <w:t xml:space="preserve"> – М.: «КА</w:t>
      </w:r>
      <w:r>
        <w:rPr>
          <w:sz w:val="24"/>
          <w:szCs w:val="24"/>
          <w:lang w:eastAsia="ar-SA"/>
        </w:rPr>
        <w:t>РАПУЗ-ДИДАКТИКА», 2014</w:t>
      </w:r>
      <w:r w:rsidRPr="005B3973">
        <w:rPr>
          <w:sz w:val="24"/>
          <w:szCs w:val="24"/>
          <w:lang w:eastAsia="ar-SA"/>
        </w:rPr>
        <w:t>.</w:t>
      </w:r>
    </w:p>
    <w:p w:rsidR="006379C4" w:rsidRDefault="006379C4" w:rsidP="006379C4">
      <w:pPr>
        <w:widowControl/>
        <w:ind w:left="720"/>
        <w:rPr>
          <w:sz w:val="24"/>
          <w:szCs w:val="24"/>
        </w:rPr>
      </w:pPr>
    </w:p>
    <w:p w:rsidR="006379C4" w:rsidRPr="006379C4" w:rsidRDefault="006379C4" w:rsidP="006379C4">
      <w:pPr>
        <w:pStyle w:val="a5"/>
        <w:autoSpaceDE w:val="0"/>
        <w:autoSpaceDN w:val="0"/>
        <w:jc w:val="both"/>
        <w:rPr>
          <w:b/>
          <w:sz w:val="24"/>
          <w:szCs w:val="24"/>
        </w:rPr>
      </w:pPr>
      <w:r w:rsidRPr="006379C4">
        <w:rPr>
          <w:sz w:val="24"/>
          <w:szCs w:val="24"/>
        </w:rPr>
        <w:t xml:space="preserve">     </w:t>
      </w:r>
      <w:r w:rsidRPr="006379C4">
        <w:rPr>
          <w:b/>
          <w:sz w:val="24"/>
          <w:szCs w:val="24"/>
        </w:rPr>
        <w:t xml:space="preserve">    Главный принцип  региональной образовательной политики в области дошкольного образования состоит в том, что каждый ребенок имеет право на полноценно прожитое детство и все дети имеют право на равные стартовые условия перед началом школьного обучения.</w:t>
      </w:r>
    </w:p>
    <w:p w:rsidR="006379C4" w:rsidRPr="005B3973" w:rsidRDefault="006379C4" w:rsidP="006379C4">
      <w:pPr>
        <w:pStyle w:val="a8"/>
        <w:spacing w:after="0"/>
        <w:ind w:left="720"/>
      </w:pPr>
      <w:r w:rsidRPr="005B3973">
        <w:t xml:space="preserve">Назначение регионального компонента </w:t>
      </w:r>
    </w:p>
    <w:p w:rsidR="006379C4" w:rsidRPr="005B3973" w:rsidRDefault="006379C4" w:rsidP="006379C4">
      <w:pPr>
        <w:pStyle w:val="a8"/>
        <w:spacing w:after="0"/>
        <w:ind w:left="720"/>
      </w:pPr>
      <w:r w:rsidRPr="005B3973">
        <w:t xml:space="preserve">- защита и развитие системой образования  региональных культурных традиций и особенностей; </w:t>
      </w:r>
    </w:p>
    <w:p w:rsidR="006379C4" w:rsidRPr="005B3973" w:rsidRDefault="006379C4" w:rsidP="006379C4">
      <w:pPr>
        <w:pStyle w:val="a8"/>
        <w:spacing w:after="0"/>
        <w:ind w:left="720"/>
      </w:pPr>
      <w:r w:rsidRPr="005B3973">
        <w:t xml:space="preserve">- сохранение единого образовательного пространства России; </w:t>
      </w:r>
    </w:p>
    <w:p w:rsidR="006379C4" w:rsidRPr="005B3973" w:rsidRDefault="006379C4" w:rsidP="006379C4">
      <w:pPr>
        <w:pStyle w:val="a8"/>
        <w:spacing w:after="0"/>
        <w:ind w:left="720"/>
      </w:pPr>
      <w:r w:rsidRPr="005B3973">
        <w:t xml:space="preserve">- физическая направленность деятельности региона; </w:t>
      </w:r>
    </w:p>
    <w:p w:rsidR="006379C4" w:rsidRPr="005B3973" w:rsidRDefault="006379C4" w:rsidP="006379C4">
      <w:pPr>
        <w:pStyle w:val="a8"/>
        <w:spacing w:after="0"/>
        <w:ind w:left="720"/>
      </w:pPr>
      <w:r w:rsidRPr="005B3973">
        <w:t xml:space="preserve">- обеспечение прав подрастающего поколения на доступное образование; </w:t>
      </w:r>
    </w:p>
    <w:p w:rsidR="006379C4" w:rsidRPr="005B3973" w:rsidRDefault="006379C4" w:rsidP="006379C4">
      <w:pPr>
        <w:pStyle w:val="a8"/>
        <w:spacing w:after="0"/>
        <w:ind w:left="720"/>
      </w:pPr>
      <w:r w:rsidRPr="005B3973">
        <w:t>- вооружение дошкольников системой знаний о регионе.</w:t>
      </w:r>
    </w:p>
    <w:p w:rsidR="006379C4" w:rsidRPr="005B3973" w:rsidRDefault="006379C4" w:rsidP="006379C4">
      <w:pPr>
        <w:pStyle w:val="a8"/>
        <w:ind w:left="720"/>
        <w:jc w:val="both"/>
      </w:pPr>
      <w:r w:rsidRPr="005B3973">
        <w:t>Обучение в региональном компоненте строится на основе преемственности поколений, уникальности природной и культурно-исторической среды и региональной системы образования как важнейшего фактора развития территории.</w:t>
      </w:r>
    </w:p>
    <w:p w:rsidR="006379C4" w:rsidRPr="005B3973" w:rsidRDefault="006379C4" w:rsidP="006379C4">
      <w:pPr>
        <w:pStyle w:val="a8"/>
        <w:ind w:left="720"/>
        <w:jc w:val="both"/>
      </w:pPr>
      <w:r w:rsidRPr="005B3973">
        <w:t>Природное, культурно-историческое, социально-экономическое своеобразие местности предопределяет отбор содержания регионального компонента образования, усвоение которого позволяет выпускникам ДОУ адаптироваться к условиям жизни в ближайшем социуме, проникнуться любовью к родной земле, воспитать у себя потребность в здоровом образе жизни, рациональном использовании природных богатств, в охране окружающей среды.</w:t>
      </w:r>
    </w:p>
    <w:p w:rsidR="006379C4" w:rsidRPr="005B3973" w:rsidRDefault="006379C4" w:rsidP="006379C4">
      <w:pPr>
        <w:pStyle w:val="a8"/>
        <w:ind w:left="720"/>
        <w:jc w:val="both"/>
      </w:pPr>
      <w:r w:rsidRPr="005B3973">
        <w:t>Содержание регионального компонента образования призвано способствовать формированию у дошкольников духовно-нравственных ориентаций, развитию их творческого потенциала, толерантности в условиях современного мира.</w:t>
      </w:r>
    </w:p>
    <w:p w:rsidR="006379C4" w:rsidRPr="005B3973" w:rsidRDefault="006379C4" w:rsidP="006379C4">
      <w:pPr>
        <w:pStyle w:val="a8"/>
        <w:ind w:left="720"/>
        <w:jc w:val="both"/>
      </w:pPr>
      <w:r w:rsidRPr="005B3973">
        <w:t xml:space="preserve">Для эффективной реализации культурной направленности регионального компонента дошкольного образования выявлены и обоснованы следующие педагогические условия: </w:t>
      </w:r>
    </w:p>
    <w:p w:rsidR="006379C4" w:rsidRPr="005B3973" w:rsidRDefault="006379C4" w:rsidP="006379C4">
      <w:pPr>
        <w:pStyle w:val="a8"/>
        <w:spacing w:after="0"/>
        <w:ind w:left="720"/>
      </w:pPr>
      <w:r w:rsidRPr="005B3973">
        <w:t xml:space="preserve">- формирование культурной направленности личности дошкольника, на основе обновления содержания регионального компонента дошкольного образования; </w:t>
      </w:r>
    </w:p>
    <w:p w:rsidR="006379C4" w:rsidRPr="005B3973" w:rsidRDefault="006379C4" w:rsidP="006379C4">
      <w:pPr>
        <w:pStyle w:val="a8"/>
        <w:spacing w:after="0"/>
        <w:ind w:left="720"/>
      </w:pPr>
      <w:r w:rsidRPr="005B3973">
        <w:t xml:space="preserve">- подготовка педагогического коллектива к реализации культурной направленности регионального компонента дошкольного образования; </w:t>
      </w:r>
    </w:p>
    <w:p w:rsidR="006379C4" w:rsidRPr="005B3973" w:rsidRDefault="006379C4" w:rsidP="006379C4">
      <w:pPr>
        <w:pStyle w:val="a8"/>
        <w:spacing w:after="0"/>
        <w:ind w:left="720"/>
      </w:pPr>
      <w:r w:rsidRPr="005B3973">
        <w:t xml:space="preserve">- создание культурно-развивающей среды ДОУ; </w:t>
      </w:r>
    </w:p>
    <w:p w:rsidR="006379C4" w:rsidRPr="005B3973" w:rsidRDefault="006379C4" w:rsidP="006379C4">
      <w:pPr>
        <w:pStyle w:val="a8"/>
        <w:spacing w:after="0"/>
        <w:ind w:left="720"/>
      </w:pPr>
      <w:r w:rsidRPr="005B3973">
        <w:t xml:space="preserve">- организация эффективного взаимодействия дошкольного образовательного учреждения и семьи. </w:t>
      </w:r>
    </w:p>
    <w:p w:rsidR="006379C4" w:rsidRPr="005B3973" w:rsidRDefault="006379C4" w:rsidP="006379C4">
      <w:pPr>
        <w:pStyle w:val="a8"/>
        <w:ind w:left="720"/>
      </w:pPr>
      <w:r w:rsidRPr="005B3973">
        <w:t xml:space="preserve">При определении педагогических условий реализации культурной направленности  регионального компонента дошкольного образования,  были учтены следующие положения: </w:t>
      </w:r>
    </w:p>
    <w:p w:rsidR="006379C4" w:rsidRPr="005B3973" w:rsidRDefault="006379C4" w:rsidP="006379C4">
      <w:pPr>
        <w:pStyle w:val="a8"/>
        <w:spacing w:after="0"/>
        <w:ind w:left="720"/>
      </w:pPr>
      <w:r w:rsidRPr="005B3973">
        <w:lastRenderedPageBreak/>
        <w:t xml:space="preserve">- определение социального заказа на интеграцию личности в национальную и мировую культуру, </w:t>
      </w:r>
    </w:p>
    <w:p w:rsidR="006379C4" w:rsidRPr="005B3973" w:rsidRDefault="006379C4" w:rsidP="006379C4">
      <w:pPr>
        <w:pStyle w:val="a8"/>
        <w:spacing w:after="0"/>
        <w:ind w:left="720"/>
      </w:pPr>
      <w:r w:rsidRPr="005B3973">
        <w:t xml:space="preserve">- выявление специфики реализации регионального компонента дошкольного образования в области, </w:t>
      </w:r>
    </w:p>
    <w:p w:rsidR="006379C4" w:rsidRPr="005B3973" w:rsidRDefault="006379C4" w:rsidP="006379C4">
      <w:pPr>
        <w:pStyle w:val="a8"/>
        <w:spacing w:after="0"/>
        <w:ind w:left="720"/>
      </w:pPr>
      <w:r w:rsidRPr="005B3973">
        <w:t xml:space="preserve">- использование принципа </w:t>
      </w:r>
      <w:proofErr w:type="spellStart"/>
      <w:r w:rsidRPr="005B3973">
        <w:t>культурализма</w:t>
      </w:r>
      <w:proofErr w:type="spellEnd"/>
      <w:r w:rsidRPr="005B3973">
        <w:t xml:space="preserve"> в образовательном процессе дошкольных учреждений.</w:t>
      </w:r>
    </w:p>
    <w:p w:rsidR="0029403B" w:rsidRDefault="0029403B" w:rsidP="0029403B">
      <w:pPr>
        <w:pStyle w:val="a5"/>
        <w:widowControl/>
        <w:rPr>
          <w:sz w:val="24"/>
          <w:szCs w:val="24"/>
        </w:rPr>
      </w:pPr>
    </w:p>
    <w:p w:rsidR="0029403B" w:rsidRDefault="0029403B" w:rsidP="0029403B">
      <w:pPr>
        <w:pStyle w:val="a5"/>
        <w:widowControl/>
        <w:numPr>
          <w:ilvl w:val="0"/>
          <w:numId w:val="4"/>
        </w:numPr>
        <w:rPr>
          <w:b/>
          <w:sz w:val="24"/>
          <w:szCs w:val="24"/>
        </w:rPr>
      </w:pPr>
      <w:r w:rsidRPr="0029403B">
        <w:rPr>
          <w:b/>
          <w:sz w:val="24"/>
          <w:szCs w:val="24"/>
        </w:rPr>
        <w:t>Планируемые результаты освоения родного татарского языка.</w:t>
      </w:r>
    </w:p>
    <w:p w:rsidR="008B5056" w:rsidRDefault="008B5056" w:rsidP="008B5056">
      <w:pPr>
        <w:widowControl/>
        <w:rPr>
          <w:b/>
          <w:sz w:val="24"/>
          <w:szCs w:val="24"/>
        </w:rPr>
      </w:pPr>
    </w:p>
    <w:p w:rsidR="00872B39" w:rsidRDefault="008B5056" w:rsidP="008B5056">
      <w:pPr>
        <w:pStyle w:val="a3"/>
        <w:rPr>
          <w:color w:val="000000"/>
        </w:rPr>
      </w:pPr>
      <w:r w:rsidRPr="008B5056">
        <w:rPr>
          <w:color w:val="000000"/>
        </w:rPr>
        <w:t xml:space="preserve">Обучение в детском саду родному татарскому языку начинается с первой младшей группы (по согласованию с родителями) по программе «Обучение русскоязычных детей татарскому языку» </w:t>
      </w:r>
      <w:proofErr w:type="spellStart"/>
      <w:r w:rsidRPr="008B5056">
        <w:rPr>
          <w:color w:val="000000"/>
        </w:rPr>
        <w:t>Зариповой</w:t>
      </w:r>
      <w:proofErr w:type="spellEnd"/>
      <w:r w:rsidRPr="008B5056">
        <w:rPr>
          <w:color w:val="000000"/>
        </w:rPr>
        <w:t xml:space="preserve"> З.М. воспитателем по обучению татарскому языку 3 раза в неделю в формате игры в ходе режимных моментов.</w:t>
      </w:r>
    </w:p>
    <w:p w:rsidR="008B5056" w:rsidRPr="008B5056" w:rsidRDefault="008B5056" w:rsidP="008B5056">
      <w:pPr>
        <w:pStyle w:val="a3"/>
        <w:rPr>
          <w:color w:val="000000"/>
        </w:rPr>
      </w:pPr>
      <w:r w:rsidRPr="008B5056">
        <w:rPr>
          <w:color w:val="000000"/>
        </w:rPr>
        <w:t>Начиная со старшей группы, вводится обучение татарскому языку в ходе организованной образовательной деятельности: 2 занятия в неделю и 1 в ходе режимных моментах, в подготовительной к школе группе в ходе организованной образовательной деятельности – 3 раза в неделю. Для детей средней группы – не более 20 минут в ходе режимных моментов, старшей группы – не более 25 минут, 30 минут – в подготовительной к школе группе – 3 раза в неделю.</w:t>
      </w:r>
    </w:p>
    <w:p w:rsidR="008B5056" w:rsidRPr="008B5056" w:rsidRDefault="008B5056" w:rsidP="008B5056">
      <w:pPr>
        <w:pStyle w:val="a3"/>
        <w:rPr>
          <w:color w:val="000000"/>
        </w:rPr>
      </w:pPr>
      <w:r w:rsidRPr="008B5056">
        <w:rPr>
          <w:color w:val="000000"/>
        </w:rPr>
        <w:t>Целевые ориентиры по обучение детей татарскому языку на этапе завершения дошкольного образования:</w:t>
      </w:r>
    </w:p>
    <w:p w:rsidR="008B5056" w:rsidRPr="008B5056" w:rsidRDefault="008B5056" w:rsidP="008B5056">
      <w:pPr>
        <w:pStyle w:val="a3"/>
        <w:rPr>
          <w:color w:val="000000"/>
        </w:rPr>
      </w:pPr>
      <w:r w:rsidRPr="008B5056">
        <w:rPr>
          <w:color w:val="000000"/>
        </w:rPr>
        <w:t>Ø Активное усвоение 167 слов</w:t>
      </w:r>
    </w:p>
    <w:p w:rsidR="008B5056" w:rsidRPr="008B5056" w:rsidRDefault="008B5056" w:rsidP="008B5056">
      <w:pPr>
        <w:pStyle w:val="a3"/>
        <w:rPr>
          <w:color w:val="000000"/>
        </w:rPr>
      </w:pPr>
      <w:r w:rsidRPr="008B5056">
        <w:rPr>
          <w:color w:val="000000"/>
        </w:rPr>
        <w:t>Ø Уметь отвечать на вопросы, формировать просьбы, обращаться к воспитателю и товарищам в пределах примерных ситуаций общения</w:t>
      </w:r>
    </w:p>
    <w:p w:rsidR="008B5056" w:rsidRPr="008B5056" w:rsidRDefault="008B5056" w:rsidP="008B5056">
      <w:pPr>
        <w:pStyle w:val="a3"/>
        <w:rPr>
          <w:color w:val="000000"/>
        </w:rPr>
      </w:pPr>
      <w:r w:rsidRPr="008B5056">
        <w:rPr>
          <w:color w:val="000000"/>
        </w:rPr>
        <w:t>Ø Высказываться в соответствии с игровой ситуацией, уметь использовать считалки, составлять простой рассказ, знать стихотворения, песни</w:t>
      </w:r>
    </w:p>
    <w:p w:rsidR="008B5056" w:rsidRPr="008B5056" w:rsidRDefault="008B5056" w:rsidP="008B5056">
      <w:pPr>
        <w:pStyle w:val="a3"/>
        <w:rPr>
          <w:color w:val="000000"/>
        </w:rPr>
      </w:pPr>
      <w:r w:rsidRPr="008B5056">
        <w:rPr>
          <w:color w:val="000000"/>
        </w:rPr>
        <w:t>Ø Понимать и выполнять просьбы воспитателя, организации различных форм игровой и обслуживающей деятельности в соответствии с тематикой речевых ситуаций</w:t>
      </w:r>
    </w:p>
    <w:p w:rsidR="008B5056" w:rsidRPr="008B5056" w:rsidRDefault="008B5056" w:rsidP="008B5056">
      <w:pPr>
        <w:pStyle w:val="a3"/>
        <w:rPr>
          <w:color w:val="000000"/>
        </w:rPr>
      </w:pPr>
      <w:r w:rsidRPr="008B5056">
        <w:rPr>
          <w:color w:val="000000"/>
        </w:rPr>
        <w:t>Планирование диагностики:</w:t>
      </w:r>
    </w:p>
    <w:p w:rsidR="007F0EBD" w:rsidRPr="00FF16DD" w:rsidRDefault="008B5056" w:rsidP="00FF16DD">
      <w:pPr>
        <w:pStyle w:val="a3"/>
        <w:rPr>
          <w:color w:val="000000"/>
        </w:rPr>
      </w:pPr>
      <w:r w:rsidRPr="008B5056">
        <w:rPr>
          <w:color w:val="000000"/>
        </w:rPr>
        <w:t>Диагностический материал по УМК: «</w:t>
      </w:r>
      <w:proofErr w:type="spellStart"/>
      <w:r w:rsidRPr="008B5056">
        <w:rPr>
          <w:color w:val="000000"/>
        </w:rPr>
        <w:t>Мәктәпкәчә</w:t>
      </w:r>
      <w:proofErr w:type="spellEnd"/>
      <w:r w:rsidRPr="008B5056">
        <w:rPr>
          <w:color w:val="000000"/>
        </w:rPr>
        <w:t xml:space="preserve"> </w:t>
      </w:r>
      <w:proofErr w:type="spellStart"/>
      <w:r w:rsidRPr="008B5056">
        <w:rPr>
          <w:color w:val="000000"/>
        </w:rPr>
        <w:t>яшьтәге</w:t>
      </w:r>
      <w:proofErr w:type="spellEnd"/>
      <w:r w:rsidRPr="008B5056">
        <w:rPr>
          <w:color w:val="000000"/>
        </w:rPr>
        <w:t xml:space="preserve"> </w:t>
      </w:r>
      <w:proofErr w:type="spellStart"/>
      <w:r w:rsidRPr="008B5056">
        <w:rPr>
          <w:color w:val="000000"/>
        </w:rPr>
        <w:t>балаларның</w:t>
      </w:r>
      <w:proofErr w:type="spellEnd"/>
      <w:r w:rsidRPr="008B5056">
        <w:rPr>
          <w:color w:val="000000"/>
        </w:rPr>
        <w:t xml:space="preserve"> татар </w:t>
      </w:r>
      <w:proofErr w:type="spellStart"/>
      <w:r w:rsidRPr="008B5056">
        <w:rPr>
          <w:color w:val="000000"/>
        </w:rPr>
        <w:t>телен</w:t>
      </w:r>
      <w:proofErr w:type="spellEnd"/>
      <w:r w:rsidRPr="008B5056">
        <w:rPr>
          <w:color w:val="000000"/>
        </w:rPr>
        <w:t xml:space="preserve"> </w:t>
      </w:r>
      <w:proofErr w:type="spellStart"/>
      <w:r w:rsidRPr="008B5056">
        <w:rPr>
          <w:color w:val="000000"/>
        </w:rPr>
        <w:t>үзләштерү</w:t>
      </w:r>
      <w:proofErr w:type="spellEnd"/>
      <w:r w:rsidRPr="008B5056">
        <w:rPr>
          <w:color w:val="000000"/>
        </w:rPr>
        <w:t xml:space="preserve"> </w:t>
      </w:r>
      <w:proofErr w:type="spellStart"/>
      <w:r w:rsidRPr="008B5056">
        <w:rPr>
          <w:color w:val="000000"/>
        </w:rPr>
        <w:t>дәрәҗәсен</w:t>
      </w:r>
      <w:proofErr w:type="spellEnd"/>
      <w:r w:rsidRPr="008B5056">
        <w:rPr>
          <w:color w:val="000000"/>
        </w:rPr>
        <w:t xml:space="preserve"> </w:t>
      </w:r>
      <w:proofErr w:type="spellStart"/>
      <w:r w:rsidRPr="008B5056">
        <w:rPr>
          <w:color w:val="000000"/>
        </w:rPr>
        <w:t>билгеләү</w:t>
      </w:r>
      <w:proofErr w:type="spellEnd"/>
      <w:r w:rsidRPr="008B5056">
        <w:rPr>
          <w:color w:val="000000"/>
        </w:rPr>
        <w:t>»</w:t>
      </w:r>
    </w:p>
    <w:p w:rsidR="00517F7F" w:rsidRPr="000F68C2" w:rsidRDefault="00517F7F" w:rsidP="00FB3FF2">
      <w:pPr>
        <w:jc w:val="center"/>
        <w:rPr>
          <w:b/>
          <w:sz w:val="24"/>
          <w:szCs w:val="24"/>
        </w:rPr>
      </w:pPr>
      <w:r w:rsidRPr="000F68C2">
        <w:rPr>
          <w:b/>
          <w:sz w:val="24"/>
          <w:szCs w:val="24"/>
        </w:rPr>
        <w:t>Раздел 2 Содержательный Образовательная область «Речевое развитие» изложить в следующей редакции.</w:t>
      </w:r>
    </w:p>
    <w:p w:rsidR="00EA48AE" w:rsidRPr="00964605" w:rsidRDefault="00EA48AE" w:rsidP="00EA48AE">
      <w:pPr>
        <w:pStyle w:val="a3"/>
        <w:spacing w:before="0" w:beforeAutospacing="0" w:after="0" w:afterAutospacing="0"/>
        <w:jc w:val="both"/>
        <w:rPr>
          <w:highlight w:val="yellow"/>
        </w:rPr>
      </w:pPr>
    </w:p>
    <w:p w:rsidR="009765D7" w:rsidRDefault="009765D7" w:rsidP="00964605">
      <w:pPr>
        <w:pStyle w:val="a4"/>
        <w:rPr>
          <w:sz w:val="24"/>
          <w:szCs w:val="24"/>
        </w:rPr>
      </w:pPr>
    </w:p>
    <w:p w:rsidR="00F65952" w:rsidRPr="00332044" w:rsidRDefault="00F65952" w:rsidP="00F65952">
      <w:pPr>
        <w:jc w:val="center"/>
        <w:rPr>
          <w:rFonts w:ascii="Arial Black" w:hAnsi="Arial Black"/>
          <w:b/>
          <w:sz w:val="22"/>
          <w:szCs w:val="22"/>
        </w:rPr>
      </w:pPr>
      <w:r w:rsidRPr="00E36FB1">
        <w:rPr>
          <w:rFonts w:ascii="Arial Black" w:hAnsi="Arial Black"/>
          <w:b/>
          <w:sz w:val="22"/>
          <w:szCs w:val="22"/>
        </w:rPr>
        <w:t>Региональный компонент  «Речевое развитие»</w:t>
      </w:r>
      <w:r w:rsidR="00C87EDA">
        <w:rPr>
          <w:rFonts w:ascii="Arial Black" w:hAnsi="Arial Black"/>
          <w:b/>
          <w:sz w:val="22"/>
          <w:szCs w:val="22"/>
        </w:rPr>
        <w:t xml:space="preserve"> </w:t>
      </w:r>
    </w:p>
    <w:p w:rsidR="00F65952" w:rsidRPr="007455F0" w:rsidRDefault="00F65952" w:rsidP="00F65952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4F52A8" w:rsidRDefault="00F65952" w:rsidP="003163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F52A8">
        <w:rPr>
          <w:sz w:val="24"/>
          <w:szCs w:val="24"/>
        </w:rPr>
        <w:t xml:space="preserve">Обучение </w:t>
      </w:r>
      <w:r w:rsidRPr="007455F0">
        <w:rPr>
          <w:sz w:val="24"/>
          <w:szCs w:val="24"/>
        </w:rPr>
        <w:t xml:space="preserve"> детей </w:t>
      </w:r>
      <w:r w:rsidR="00B30F59">
        <w:rPr>
          <w:sz w:val="24"/>
          <w:szCs w:val="24"/>
        </w:rPr>
        <w:t xml:space="preserve">родному татарскому языку </w:t>
      </w:r>
      <w:r w:rsidR="004F52A8">
        <w:rPr>
          <w:sz w:val="24"/>
          <w:szCs w:val="24"/>
        </w:rPr>
        <w:t>через</w:t>
      </w:r>
      <w:r w:rsidRPr="007455F0">
        <w:rPr>
          <w:sz w:val="24"/>
          <w:szCs w:val="24"/>
        </w:rPr>
        <w:t xml:space="preserve"> использование личностно-ориентированного подхода к ребёнку, предполагающего проведение индивидуальной работы, применение системы поощрений, привлечение детей к успехам в</w:t>
      </w:r>
      <w:r w:rsidR="004F52A8">
        <w:rPr>
          <w:sz w:val="24"/>
          <w:szCs w:val="24"/>
        </w:rPr>
        <w:t xml:space="preserve"> их деятельности, </w:t>
      </w:r>
      <w:r w:rsidRPr="007455F0">
        <w:rPr>
          <w:sz w:val="24"/>
          <w:szCs w:val="24"/>
        </w:rPr>
        <w:t xml:space="preserve"> создание татарской  языковой развивающей среды</w:t>
      </w:r>
      <w:r w:rsidR="004F52A8">
        <w:rPr>
          <w:sz w:val="24"/>
          <w:szCs w:val="24"/>
        </w:rPr>
        <w:t xml:space="preserve"> проводится по согласованию с родителями или их представителями. </w:t>
      </w:r>
    </w:p>
    <w:p w:rsidR="00F65952" w:rsidRPr="007455F0" w:rsidRDefault="00F65952" w:rsidP="004F52A8">
      <w:pPr>
        <w:ind w:firstLine="567"/>
        <w:jc w:val="both"/>
        <w:rPr>
          <w:sz w:val="24"/>
          <w:szCs w:val="24"/>
        </w:rPr>
      </w:pPr>
      <w:r w:rsidRPr="007455F0">
        <w:rPr>
          <w:sz w:val="24"/>
          <w:szCs w:val="24"/>
        </w:rPr>
        <w:t xml:space="preserve">Цели, которые мы ставим перед ребёнком,  являются для него абстрактными, поэтому процесс обучения мы должны строить с целью удовлетворения познавательных, игровых, </w:t>
      </w:r>
      <w:r w:rsidRPr="007455F0">
        <w:rPr>
          <w:sz w:val="24"/>
          <w:szCs w:val="24"/>
        </w:rPr>
        <w:lastRenderedPageBreak/>
        <w:t>личностных потребностей ребёнка.</w:t>
      </w:r>
    </w:p>
    <w:p w:rsidR="00F65952" w:rsidRPr="007455F0" w:rsidRDefault="00F65952" w:rsidP="003163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7455F0">
        <w:rPr>
          <w:sz w:val="24"/>
          <w:szCs w:val="24"/>
        </w:rPr>
        <w:t xml:space="preserve">Исходя из целей обучения детей </w:t>
      </w:r>
      <w:r w:rsidR="004F52A8">
        <w:rPr>
          <w:sz w:val="24"/>
          <w:szCs w:val="24"/>
        </w:rPr>
        <w:t xml:space="preserve">родному </w:t>
      </w:r>
      <w:r w:rsidRPr="007455F0">
        <w:rPr>
          <w:sz w:val="24"/>
          <w:szCs w:val="24"/>
        </w:rPr>
        <w:t>татарскому языку, необходимо учитывать, что языковая среда должна иметь прежде всего развивающий характер, т.е. нужно создавать развивающую языковую среду. Все методические приёмы, средства обучения, наглядный и раздаточный материал, используемые пособия и оборудование должны создавать и поддерживать развивающий и обучающий характер иноязычной среды.</w:t>
      </w:r>
    </w:p>
    <w:p w:rsidR="00F65952" w:rsidRPr="007455F0" w:rsidRDefault="00F65952" w:rsidP="003163B3">
      <w:pPr>
        <w:jc w:val="both"/>
        <w:rPr>
          <w:sz w:val="24"/>
          <w:szCs w:val="24"/>
        </w:rPr>
      </w:pPr>
      <w:r w:rsidRPr="007455F0">
        <w:rPr>
          <w:sz w:val="24"/>
          <w:szCs w:val="24"/>
        </w:rPr>
        <w:t xml:space="preserve">Языковая развивающая среда включает в себя как языковую среду, так и предметную. </w:t>
      </w:r>
    </w:p>
    <w:p w:rsidR="00F65952" w:rsidRPr="007455F0" w:rsidRDefault="00F65952" w:rsidP="003163B3">
      <w:pPr>
        <w:jc w:val="both"/>
        <w:rPr>
          <w:sz w:val="24"/>
          <w:szCs w:val="24"/>
        </w:rPr>
      </w:pPr>
      <w:r w:rsidRPr="007455F0">
        <w:rPr>
          <w:sz w:val="24"/>
          <w:szCs w:val="24"/>
        </w:rPr>
        <w:t>Роль воспитателя по обучению  татарскому языку, ка</w:t>
      </w:r>
      <w:r>
        <w:rPr>
          <w:sz w:val="24"/>
          <w:szCs w:val="24"/>
        </w:rPr>
        <w:t>к</w:t>
      </w:r>
      <w:r w:rsidRPr="007455F0">
        <w:rPr>
          <w:sz w:val="24"/>
          <w:szCs w:val="24"/>
        </w:rPr>
        <w:t xml:space="preserve"> и его коллег,  выступает в качестве основного средства создания языковой среды. Она является образцом для подражания и моделью речевого поведения детей и взрослых.</w:t>
      </w:r>
    </w:p>
    <w:p w:rsidR="00F65952" w:rsidRPr="00D975B8" w:rsidRDefault="00F65952" w:rsidP="003163B3">
      <w:pPr>
        <w:jc w:val="both"/>
        <w:rPr>
          <w:sz w:val="24"/>
          <w:szCs w:val="24"/>
        </w:rPr>
      </w:pPr>
      <w:r w:rsidRPr="00D975B8">
        <w:rPr>
          <w:sz w:val="24"/>
          <w:szCs w:val="24"/>
        </w:rPr>
        <w:t xml:space="preserve">Учебно - методический комплект </w:t>
      </w:r>
      <w:r w:rsidR="00EB4389" w:rsidRPr="00D975B8">
        <w:rPr>
          <w:color w:val="111111"/>
          <w:sz w:val="24"/>
          <w:szCs w:val="24"/>
        </w:rPr>
        <w:t xml:space="preserve">по программе  «Обучение русскоязычных детей татарскому языку»  </w:t>
      </w:r>
      <w:proofErr w:type="spellStart"/>
      <w:r w:rsidR="00EB4389" w:rsidRPr="00D975B8">
        <w:rPr>
          <w:color w:val="111111"/>
          <w:sz w:val="24"/>
          <w:szCs w:val="24"/>
        </w:rPr>
        <w:t>Зариповой</w:t>
      </w:r>
      <w:proofErr w:type="spellEnd"/>
      <w:r w:rsidR="00EB4389" w:rsidRPr="00D975B8">
        <w:rPr>
          <w:color w:val="111111"/>
          <w:sz w:val="24"/>
          <w:szCs w:val="24"/>
        </w:rPr>
        <w:t xml:space="preserve"> З.М., </w:t>
      </w:r>
      <w:r w:rsidR="00EB4389" w:rsidRPr="00D975B8">
        <w:rPr>
          <w:b/>
          <w:i/>
          <w:sz w:val="24"/>
          <w:szCs w:val="24"/>
          <w:lang w:val="tt-RU"/>
        </w:rPr>
        <w:t>Кидрячевой Р.Г., Исаевой Р.С.</w:t>
      </w:r>
      <w:r w:rsidR="00EB4389" w:rsidRPr="00D975B8">
        <w:rPr>
          <w:color w:val="111111"/>
          <w:sz w:val="24"/>
          <w:szCs w:val="24"/>
        </w:rPr>
        <w:t xml:space="preserve"> </w:t>
      </w:r>
      <w:r w:rsidRPr="00D975B8">
        <w:rPr>
          <w:sz w:val="24"/>
          <w:szCs w:val="24"/>
        </w:rPr>
        <w:t>включает в себя неразрывную систему, состоящую из программы, методического пособия воспитателей, аудио-видео материалов, наглядн</w:t>
      </w:r>
      <w:proofErr w:type="gramStart"/>
      <w:r w:rsidRPr="00D975B8">
        <w:rPr>
          <w:sz w:val="24"/>
          <w:szCs w:val="24"/>
        </w:rPr>
        <w:t>о-</w:t>
      </w:r>
      <w:proofErr w:type="gramEnd"/>
      <w:r w:rsidRPr="00D975B8">
        <w:rPr>
          <w:sz w:val="24"/>
          <w:szCs w:val="24"/>
        </w:rPr>
        <w:t xml:space="preserve"> демонстрационного материала, диагностических карт, тетрадей для индивидуальной работы.</w:t>
      </w:r>
    </w:p>
    <w:p w:rsidR="00F65952" w:rsidRPr="007455F0" w:rsidRDefault="00F65952" w:rsidP="003163B3">
      <w:pPr>
        <w:jc w:val="both"/>
        <w:rPr>
          <w:sz w:val="24"/>
          <w:szCs w:val="24"/>
        </w:rPr>
      </w:pPr>
      <w:r w:rsidRPr="007455F0">
        <w:rPr>
          <w:sz w:val="24"/>
          <w:szCs w:val="24"/>
        </w:rPr>
        <w:t xml:space="preserve">Работа с родителями </w:t>
      </w:r>
      <w:r w:rsidR="00EB4389">
        <w:rPr>
          <w:sz w:val="24"/>
          <w:szCs w:val="24"/>
        </w:rPr>
        <w:t>сопутствует</w:t>
      </w:r>
      <w:r w:rsidRPr="007455F0">
        <w:rPr>
          <w:sz w:val="24"/>
          <w:szCs w:val="24"/>
        </w:rPr>
        <w:t xml:space="preserve"> развитию двуязычной языковой среды ДОУ. На собраниях, семейных клубах, в консультациях педагоги и воспитатель по обу</w:t>
      </w:r>
      <w:r w:rsidR="00EB4389">
        <w:rPr>
          <w:sz w:val="24"/>
          <w:szCs w:val="24"/>
        </w:rPr>
        <w:t>чению  татарскому языку помогают</w:t>
      </w:r>
      <w:r w:rsidRPr="007455F0">
        <w:rPr>
          <w:sz w:val="24"/>
          <w:szCs w:val="24"/>
        </w:rPr>
        <w:t xml:space="preserve"> родителям лояльно воспринимать обучение татарскому языку как второму языку общения. П</w:t>
      </w:r>
      <w:r>
        <w:rPr>
          <w:sz w:val="24"/>
          <w:szCs w:val="24"/>
        </w:rPr>
        <w:t>едагоги нашего ДОУ рекомендуют</w:t>
      </w:r>
      <w:r w:rsidRPr="007455F0">
        <w:rPr>
          <w:sz w:val="24"/>
          <w:szCs w:val="24"/>
        </w:rPr>
        <w:t xml:space="preserve"> родителям «УРОКИ ТАТАРСКОГО ЯЗЫКА ОНЛАЙН "С НУЛЯ"</w:t>
      </w:r>
      <w:r>
        <w:rPr>
          <w:sz w:val="24"/>
          <w:szCs w:val="24"/>
        </w:rPr>
        <w:t xml:space="preserve"> на сайте http://anatele.ef.com</w:t>
      </w:r>
      <w:r w:rsidR="00D975B8">
        <w:rPr>
          <w:sz w:val="24"/>
          <w:szCs w:val="24"/>
        </w:rPr>
        <w:t>; советуют</w:t>
      </w:r>
      <w:r w:rsidRPr="007455F0">
        <w:rPr>
          <w:sz w:val="24"/>
          <w:szCs w:val="24"/>
        </w:rPr>
        <w:t xml:space="preserve"> посетить официальный сайт МИНИСТЕРСТВА ОБРАЗОВАНИЯ И НАУКИ РТ http://mon.tatarstan.ru/ в р</w:t>
      </w:r>
      <w:r>
        <w:rPr>
          <w:sz w:val="24"/>
          <w:szCs w:val="24"/>
        </w:rPr>
        <w:t>азделе «Дошкольное образование»</w:t>
      </w:r>
      <w:r w:rsidRPr="007455F0">
        <w:rPr>
          <w:sz w:val="24"/>
          <w:szCs w:val="24"/>
        </w:rPr>
        <w:t>, где размещены для ознакомления учебно-методические комплекты по обучению детей двум государственным языкам в дошкольных образовательных учреждениях и другая необходимая информация.</w:t>
      </w:r>
    </w:p>
    <w:p w:rsidR="00D975B8" w:rsidRDefault="00F65952" w:rsidP="00EB4389">
      <w:pPr>
        <w:ind w:firstLine="708"/>
        <w:jc w:val="both"/>
        <w:rPr>
          <w:sz w:val="24"/>
          <w:szCs w:val="24"/>
        </w:rPr>
      </w:pPr>
      <w:r w:rsidRPr="007455F0">
        <w:rPr>
          <w:sz w:val="24"/>
          <w:szCs w:val="24"/>
        </w:rPr>
        <w:t xml:space="preserve">Организацию языковой среды по обучению  дошкольников </w:t>
      </w:r>
      <w:r w:rsidR="00D975B8">
        <w:rPr>
          <w:sz w:val="24"/>
          <w:szCs w:val="24"/>
        </w:rPr>
        <w:t xml:space="preserve">родному </w:t>
      </w:r>
      <w:r w:rsidRPr="007455F0">
        <w:rPr>
          <w:sz w:val="24"/>
          <w:szCs w:val="24"/>
        </w:rPr>
        <w:t>татарскому языку непосредственно в группах мы определили  в качестве основного условия</w:t>
      </w:r>
      <w:r w:rsidR="00D975B8">
        <w:rPr>
          <w:sz w:val="24"/>
          <w:szCs w:val="24"/>
        </w:rPr>
        <w:t>,</w:t>
      </w:r>
      <w:r w:rsidRPr="007455F0">
        <w:rPr>
          <w:sz w:val="24"/>
          <w:szCs w:val="24"/>
        </w:rPr>
        <w:t xml:space="preserve">  эффективного пути реализации новой технологии</w:t>
      </w:r>
      <w:r>
        <w:rPr>
          <w:sz w:val="24"/>
          <w:szCs w:val="24"/>
        </w:rPr>
        <w:t xml:space="preserve"> </w:t>
      </w:r>
      <w:r w:rsidRPr="007455F0">
        <w:rPr>
          <w:sz w:val="24"/>
          <w:szCs w:val="24"/>
        </w:rPr>
        <w:t>обучения детей второму языку.</w:t>
      </w:r>
      <w:r>
        <w:rPr>
          <w:sz w:val="24"/>
          <w:szCs w:val="24"/>
        </w:rPr>
        <w:t xml:space="preserve"> </w:t>
      </w:r>
      <w:r w:rsidRPr="007455F0">
        <w:rPr>
          <w:sz w:val="24"/>
          <w:szCs w:val="24"/>
        </w:rPr>
        <w:t>Психологи отмечают, что от мотива</w:t>
      </w:r>
      <w:r w:rsidR="00D975B8">
        <w:rPr>
          <w:sz w:val="24"/>
          <w:szCs w:val="24"/>
        </w:rPr>
        <w:t>,</w:t>
      </w:r>
      <w:r w:rsidRPr="007455F0">
        <w:rPr>
          <w:sz w:val="24"/>
          <w:szCs w:val="24"/>
        </w:rPr>
        <w:t xml:space="preserve"> как важнейшего компонента в структуре речевой деятельности</w:t>
      </w:r>
      <w:r w:rsidR="00D975B8">
        <w:rPr>
          <w:sz w:val="24"/>
          <w:szCs w:val="24"/>
        </w:rPr>
        <w:t>,</w:t>
      </w:r>
      <w:r w:rsidRPr="007455F0">
        <w:rPr>
          <w:sz w:val="24"/>
          <w:szCs w:val="24"/>
        </w:rPr>
        <w:t xml:space="preserve"> зависит качество речи и в конечном счете мера успешности общения и обучения ребенка. Поэтому формирование и обогащение мотивов речевой деятельности в процессе обучения имеют особое значение</w:t>
      </w:r>
      <w:r>
        <w:rPr>
          <w:sz w:val="24"/>
          <w:szCs w:val="24"/>
        </w:rPr>
        <w:t xml:space="preserve"> </w:t>
      </w:r>
      <w:proofErr w:type="gramStart"/>
      <w:r w:rsidRPr="007455F0">
        <w:rPr>
          <w:sz w:val="24"/>
          <w:szCs w:val="24"/>
        </w:rPr>
        <w:t xml:space="preserve">( </w:t>
      </w:r>
      <w:proofErr w:type="gramEnd"/>
      <w:r w:rsidRPr="007455F0">
        <w:rPr>
          <w:sz w:val="24"/>
          <w:szCs w:val="24"/>
        </w:rPr>
        <w:t xml:space="preserve">Л.С. Выготский, А.М. </w:t>
      </w:r>
      <w:proofErr w:type="spellStart"/>
      <w:r w:rsidRPr="007455F0">
        <w:rPr>
          <w:sz w:val="24"/>
          <w:szCs w:val="24"/>
        </w:rPr>
        <w:t>Леушина</w:t>
      </w:r>
      <w:proofErr w:type="spellEnd"/>
      <w:r w:rsidRPr="007455F0">
        <w:rPr>
          <w:sz w:val="24"/>
          <w:szCs w:val="24"/>
        </w:rPr>
        <w:t xml:space="preserve">, Н.Д. Арутюнова и др.). </w:t>
      </w:r>
    </w:p>
    <w:p w:rsidR="00E11162" w:rsidRDefault="00F65952" w:rsidP="00EB4389">
      <w:pPr>
        <w:ind w:firstLine="708"/>
        <w:jc w:val="both"/>
        <w:rPr>
          <w:sz w:val="24"/>
          <w:szCs w:val="24"/>
        </w:rPr>
      </w:pPr>
      <w:r w:rsidRPr="007455F0">
        <w:rPr>
          <w:sz w:val="24"/>
          <w:szCs w:val="24"/>
        </w:rPr>
        <w:t>Педагоги ДОУ  целенаправленно и последовательно создают положительную мотивацию удовольствия от общения и сотворчества со взрослыми и детьми  для каждого ребенка в течение всего воспитательно-образовательного процесса, организуют ситуации, вызывающие потребность в общении, учитывая возраст детей и их речевой опыт, используя разнообразные и привлекательные для ребенка методы и приемы</w:t>
      </w:r>
      <w:r>
        <w:rPr>
          <w:sz w:val="24"/>
          <w:szCs w:val="24"/>
        </w:rPr>
        <w:t xml:space="preserve"> </w:t>
      </w:r>
      <w:r w:rsidRPr="007455F0">
        <w:rPr>
          <w:sz w:val="24"/>
          <w:szCs w:val="24"/>
        </w:rPr>
        <w:t xml:space="preserve">(игровые, сюрпризные, проблемно-поисковые), творческие задания, стимулирующие речевую активность и способствующие развитию инициативной речи, творческих речевых умений.  </w:t>
      </w:r>
    </w:p>
    <w:p w:rsidR="00F65952" w:rsidRPr="007455F0" w:rsidRDefault="005E0BF8" w:rsidP="00EB4389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Педагоги</w:t>
      </w:r>
      <w:r w:rsidR="00F65952" w:rsidRPr="007455F0">
        <w:rPr>
          <w:sz w:val="24"/>
          <w:szCs w:val="24"/>
        </w:rPr>
        <w:t xml:space="preserve"> используют татарский язык во время различных режимных моментов (одевании на улицу, прогулок, приемов пищи), в сюжетно - ролевых играх, дидактических играх,  на детских праздниках.</w:t>
      </w:r>
      <w:proofErr w:type="gramEnd"/>
      <w:r w:rsidR="00F65952">
        <w:rPr>
          <w:sz w:val="24"/>
          <w:szCs w:val="24"/>
        </w:rPr>
        <w:t xml:space="preserve"> </w:t>
      </w:r>
      <w:r w:rsidR="00F65952" w:rsidRPr="007455F0">
        <w:rPr>
          <w:sz w:val="24"/>
          <w:szCs w:val="24"/>
        </w:rPr>
        <w:t>Отметим богатый дидактический материал для закрепления изученного детьми во время НОД по татарскому языку.</w:t>
      </w:r>
    </w:p>
    <w:p w:rsidR="00F65952" w:rsidRPr="007455F0" w:rsidRDefault="00F65952" w:rsidP="003163B3">
      <w:pPr>
        <w:jc w:val="both"/>
        <w:rPr>
          <w:sz w:val="24"/>
          <w:szCs w:val="24"/>
        </w:rPr>
      </w:pPr>
      <w:r w:rsidRPr="007455F0">
        <w:rPr>
          <w:sz w:val="24"/>
          <w:szCs w:val="24"/>
        </w:rPr>
        <w:t xml:space="preserve">Работа организуется  в соответствии с календарно-событийным циклом ДОУ. В этом случае дети получают возможность почувствовать другой  язык в максимальном объеме, погрузиться в него как в целостную систему. Это подразумевает усвоение разнообразной лексики, многих грамматических конструкций. </w:t>
      </w:r>
    </w:p>
    <w:p w:rsidR="00F65952" w:rsidRPr="007455F0" w:rsidRDefault="00F65952" w:rsidP="003163B3">
      <w:pPr>
        <w:jc w:val="both"/>
        <w:rPr>
          <w:sz w:val="24"/>
          <w:szCs w:val="24"/>
        </w:rPr>
      </w:pPr>
      <w:r w:rsidRPr="007455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 w:rsidRPr="007455F0">
        <w:rPr>
          <w:sz w:val="24"/>
          <w:szCs w:val="24"/>
        </w:rPr>
        <w:t xml:space="preserve">Закрепление изученного во время НОД материала в группе происходит в  различных видах  детской деятельности: учебной, игровой, творческой. Происходит объединение мыслительной, эмоциональной, двигательной деятельности детей. Задействованы различные виды памяти детей: моторная, ассоциативная, визуальная, аудиальная. </w:t>
      </w:r>
      <w:proofErr w:type="gramStart"/>
      <w:r w:rsidRPr="007455F0">
        <w:rPr>
          <w:sz w:val="24"/>
          <w:szCs w:val="24"/>
        </w:rPr>
        <w:t>Включение различных видов деятельности (лепки, аппликации, рисования,  пения и др.) и, соответственно, различных анализаторов, способствует более прочному усвоению материала.</w:t>
      </w:r>
      <w:proofErr w:type="gramEnd"/>
    </w:p>
    <w:p w:rsidR="00F65952" w:rsidRPr="007455F0" w:rsidRDefault="00F65952" w:rsidP="003163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7455F0">
        <w:rPr>
          <w:sz w:val="24"/>
          <w:szCs w:val="24"/>
        </w:rPr>
        <w:t xml:space="preserve">Обучение детей татарскому языку производится применительно к конкретным ситуациям, в которых оказываются дети в детском саду (например, пожелание приятного аппетита перед </w:t>
      </w:r>
      <w:r w:rsidRPr="007455F0">
        <w:rPr>
          <w:sz w:val="24"/>
          <w:szCs w:val="24"/>
        </w:rPr>
        <w:lastRenderedPageBreak/>
        <w:t xml:space="preserve">приемом пищи). Действия педагогов направлены на закрепление у детей потребности обращаться к педагогам и другим детям с различными просьбами  и высказываниями на татарском языке. Таким образом, знания, полученные в процессе обучения татарскому языку, дети постоянно реализуют на практике.  </w:t>
      </w:r>
    </w:p>
    <w:p w:rsidR="00F65952" w:rsidRPr="007455F0" w:rsidRDefault="00F65952" w:rsidP="003163B3">
      <w:pPr>
        <w:jc w:val="both"/>
        <w:rPr>
          <w:sz w:val="24"/>
          <w:szCs w:val="24"/>
        </w:rPr>
      </w:pPr>
      <w:r w:rsidRPr="007455F0">
        <w:rPr>
          <w:sz w:val="24"/>
          <w:szCs w:val="24"/>
        </w:rPr>
        <w:t xml:space="preserve"> Педагоги в течение дня закрепляют знания дошкольников по татарскому языку в различных видах деятельности исходя из интересов детей. Таким образом, педагоги ориентируются на личность каждого ребенка и способствуют реализации его творческого потенциала. </w:t>
      </w:r>
    </w:p>
    <w:p w:rsidR="00F65952" w:rsidRPr="007455F0" w:rsidRDefault="00F65952" w:rsidP="003163B3">
      <w:pPr>
        <w:jc w:val="both"/>
        <w:rPr>
          <w:sz w:val="24"/>
          <w:szCs w:val="24"/>
        </w:rPr>
      </w:pPr>
      <w:r w:rsidRPr="007455F0">
        <w:rPr>
          <w:sz w:val="24"/>
          <w:szCs w:val="24"/>
        </w:rPr>
        <w:cr/>
      </w:r>
      <w:r>
        <w:rPr>
          <w:sz w:val="24"/>
          <w:szCs w:val="24"/>
        </w:rPr>
        <w:t xml:space="preserve">          </w:t>
      </w:r>
      <w:r w:rsidRPr="007455F0">
        <w:rPr>
          <w:sz w:val="24"/>
          <w:szCs w:val="24"/>
        </w:rPr>
        <w:t>С целью формирования профессиональной компетентности педагогов  педагоги ДОУ прошли обучение и проверку знаний, успешно применяют их на практике.</w:t>
      </w:r>
    </w:p>
    <w:p w:rsidR="00F65952" w:rsidRPr="007455F0" w:rsidRDefault="00F65952" w:rsidP="003163B3">
      <w:pPr>
        <w:jc w:val="both"/>
        <w:rPr>
          <w:sz w:val="24"/>
          <w:szCs w:val="24"/>
        </w:rPr>
      </w:pPr>
      <w:r w:rsidRPr="007455F0">
        <w:rPr>
          <w:sz w:val="24"/>
          <w:szCs w:val="24"/>
        </w:rPr>
        <w:t>Следует подчеркнуть, что научиться говорить на другом языке означает не только выучить слова и фразы, но и воспитывать в себе толерантное отношение к другой культуре; познакомиться с иноязычной культурой, т. е. с обычаями, устоями другого народа, их праздниками, фольклором, литературными произведениями, сказками, детскими играми. Это значит, что необходимо создавать культурную языковую среду, которая будет способствовать приобщению детей к другой культуре. Грамотно выстроить такую</w:t>
      </w:r>
      <w:r w:rsidR="002E3D71" w:rsidRPr="002E3D71">
        <w:rPr>
          <w:sz w:val="24"/>
          <w:szCs w:val="24"/>
        </w:rPr>
        <w:t xml:space="preserve"> </w:t>
      </w:r>
      <w:r w:rsidR="002E3D71" w:rsidRPr="007455F0">
        <w:rPr>
          <w:sz w:val="24"/>
          <w:szCs w:val="24"/>
        </w:rPr>
        <w:t>языковую среду</w:t>
      </w:r>
      <w:r w:rsidRPr="007455F0">
        <w:rPr>
          <w:sz w:val="24"/>
          <w:szCs w:val="24"/>
        </w:rPr>
        <w:t xml:space="preserve"> педагогам ДОУ помогает </w:t>
      </w:r>
      <w:r w:rsidRPr="007455F0">
        <w:rPr>
          <w:vanish/>
          <w:sz w:val="24"/>
          <w:szCs w:val="24"/>
        </w:rPr>
        <w:t xml:space="preserve">о выстроить такую педагогам ДОУ помогает Реги                                                                            </w:t>
      </w:r>
      <w:r w:rsidR="000F68C2">
        <w:rPr>
          <w:sz w:val="24"/>
          <w:szCs w:val="24"/>
        </w:rPr>
        <w:t>использование ЭКС</w:t>
      </w:r>
      <w:r w:rsidRPr="007455F0">
        <w:rPr>
          <w:sz w:val="24"/>
          <w:szCs w:val="24"/>
        </w:rPr>
        <w:t xml:space="preserve"> в работе с детьми, но это предмет совсем другого разговора.</w:t>
      </w:r>
    </w:p>
    <w:p w:rsidR="00F65952" w:rsidRPr="007455F0" w:rsidRDefault="00F65952" w:rsidP="003163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7455F0">
        <w:rPr>
          <w:sz w:val="24"/>
          <w:szCs w:val="24"/>
        </w:rPr>
        <w:t xml:space="preserve">Созданные в нашем детском саду условия способствуют более легкому и интересному овладению татарским языком русскоязычными дошкольниками. Хочется отметить, что дошкольный возраст является </w:t>
      </w:r>
      <w:proofErr w:type="spellStart"/>
      <w:r w:rsidRPr="007455F0">
        <w:rPr>
          <w:sz w:val="24"/>
          <w:szCs w:val="24"/>
        </w:rPr>
        <w:t>сензитивным</w:t>
      </w:r>
      <w:proofErr w:type="spellEnd"/>
      <w:r w:rsidRPr="007455F0">
        <w:rPr>
          <w:sz w:val="24"/>
          <w:szCs w:val="24"/>
        </w:rPr>
        <w:t xml:space="preserve"> в овладении другим  языком, поэтому создание подобных условий именно в этот возрастной период является наиболее эффективным.</w:t>
      </w:r>
    </w:p>
    <w:p w:rsidR="00F65952" w:rsidRPr="007455F0" w:rsidRDefault="00F65952" w:rsidP="003163B3">
      <w:pPr>
        <w:jc w:val="both"/>
        <w:rPr>
          <w:sz w:val="24"/>
          <w:szCs w:val="24"/>
        </w:rPr>
      </w:pPr>
      <w:r w:rsidRPr="007455F0">
        <w:rPr>
          <w:sz w:val="24"/>
          <w:szCs w:val="24"/>
        </w:rPr>
        <w:t>Итак, основными слагаемыми успеха в создании татарской языковой среды для детей станут:</w:t>
      </w:r>
    </w:p>
    <w:p w:rsidR="00F65952" w:rsidRPr="007455F0" w:rsidRDefault="00F65952" w:rsidP="003163B3">
      <w:pPr>
        <w:pStyle w:val="a5"/>
        <w:widowControl/>
        <w:numPr>
          <w:ilvl w:val="0"/>
          <w:numId w:val="14"/>
        </w:numPr>
        <w:spacing w:after="200" w:line="276" w:lineRule="auto"/>
        <w:jc w:val="both"/>
        <w:rPr>
          <w:sz w:val="24"/>
          <w:szCs w:val="24"/>
        </w:rPr>
      </w:pPr>
      <w:r w:rsidRPr="007455F0">
        <w:rPr>
          <w:sz w:val="24"/>
          <w:szCs w:val="24"/>
        </w:rPr>
        <w:t>Применение новой  педагогической технологии (УМК), современных методических и технических пособий, которые позволят  всем педагогам  объединить усилия и вести работу целенаправленно и последовательно.</w:t>
      </w:r>
    </w:p>
    <w:p w:rsidR="00F65952" w:rsidRPr="007455F0" w:rsidRDefault="00F65952" w:rsidP="003163B3">
      <w:pPr>
        <w:pStyle w:val="a5"/>
        <w:widowControl/>
        <w:numPr>
          <w:ilvl w:val="0"/>
          <w:numId w:val="14"/>
        </w:numPr>
        <w:spacing w:after="200" w:line="276" w:lineRule="auto"/>
        <w:jc w:val="both"/>
        <w:rPr>
          <w:sz w:val="24"/>
          <w:szCs w:val="24"/>
        </w:rPr>
      </w:pPr>
      <w:r w:rsidRPr="007455F0">
        <w:rPr>
          <w:sz w:val="24"/>
          <w:szCs w:val="24"/>
        </w:rPr>
        <w:t>Организация языковой среды по обучению русскоязычных  дошкольников татарскому языку непосредственно в группах.</w:t>
      </w:r>
    </w:p>
    <w:p w:rsidR="00F65952" w:rsidRPr="007455F0" w:rsidRDefault="00F65952" w:rsidP="003163B3">
      <w:pPr>
        <w:pStyle w:val="a5"/>
        <w:widowControl/>
        <w:numPr>
          <w:ilvl w:val="0"/>
          <w:numId w:val="14"/>
        </w:numPr>
        <w:spacing w:after="200" w:line="276" w:lineRule="auto"/>
        <w:jc w:val="both"/>
        <w:rPr>
          <w:sz w:val="24"/>
          <w:szCs w:val="24"/>
        </w:rPr>
      </w:pPr>
      <w:r w:rsidRPr="007455F0">
        <w:rPr>
          <w:sz w:val="24"/>
          <w:szCs w:val="24"/>
        </w:rPr>
        <w:t>Формирование мотивации речевой активности.  Общение должно проходить таким образом, чтобы ребенок стал его непосредственным участником. Мотивом совместной деяте</w:t>
      </w:r>
      <w:r w:rsidR="00FF16DD">
        <w:rPr>
          <w:sz w:val="24"/>
          <w:szCs w:val="24"/>
        </w:rPr>
        <w:t xml:space="preserve">льности на втором языке станет </w:t>
      </w:r>
      <w:r w:rsidRPr="007455F0">
        <w:rPr>
          <w:sz w:val="24"/>
          <w:szCs w:val="24"/>
        </w:rPr>
        <w:t>радость, удовольствие от общения, от взаимодействия, сотворчества со взрослым и сверстниками. Он используется в тех ситуациях, когда второй язык выполняет свою функцию - быть средством общения.</w:t>
      </w:r>
    </w:p>
    <w:p w:rsidR="00F65952" w:rsidRPr="007455F0" w:rsidRDefault="00F65952" w:rsidP="003163B3">
      <w:pPr>
        <w:pStyle w:val="a5"/>
        <w:widowControl/>
        <w:numPr>
          <w:ilvl w:val="0"/>
          <w:numId w:val="14"/>
        </w:numPr>
        <w:spacing w:after="200" w:line="276" w:lineRule="auto"/>
        <w:jc w:val="both"/>
        <w:rPr>
          <w:sz w:val="24"/>
          <w:szCs w:val="24"/>
        </w:rPr>
      </w:pPr>
      <w:r w:rsidRPr="007455F0">
        <w:rPr>
          <w:sz w:val="24"/>
          <w:szCs w:val="24"/>
        </w:rPr>
        <w:t>Использование второго  языка в  любом доступном виде  деятельности дошкольника, и прежде всего в игре.</w:t>
      </w:r>
    </w:p>
    <w:p w:rsidR="00F65952" w:rsidRPr="007455F0" w:rsidRDefault="00F65952" w:rsidP="003163B3">
      <w:pPr>
        <w:pStyle w:val="a5"/>
        <w:widowControl/>
        <w:numPr>
          <w:ilvl w:val="0"/>
          <w:numId w:val="14"/>
        </w:numPr>
        <w:spacing w:after="200" w:line="276" w:lineRule="auto"/>
        <w:jc w:val="both"/>
        <w:rPr>
          <w:sz w:val="24"/>
          <w:szCs w:val="24"/>
        </w:rPr>
      </w:pPr>
      <w:r w:rsidRPr="007455F0">
        <w:rPr>
          <w:sz w:val="24"/>
          <w:szCs w:val="24"/>
        </w:rPr>
        <w:t>Создание  предметно-развивающей среды, соответствующим актуальным задачам развития  дошкольников. Прежде всего, отметим наглядные пособия. Особую значимость  имеет  дидактический материал.</w:t>
      </w:r>
    </w:p>
    <w:p w:rsidR="00F65952" w:rsidRPr="007455F0" w:rsidRDefault="00F65952" w:rsidP="003163B3">
      <w:pPr>
        <w:pStyle w:val="a5"/>
        <w:widowControl/>
        <w:numPr>
          <w:ilvl w:val="0"/>
          <w:numId w:val="14"/>
        </w:numPr>
        <w:spacing w:after="200" w:line="276" w:lineRule="auto"/>
        <w:jc w:val="both"/>
        <w:rPr>
          <w:sz w:val="24"/>
          <w:szCs w:val="24"/>
        </w:rPr>
      </w:pPr>
      <w:r w:rsidRPr="007455F0">
        <w:rPr>
          <w:sz w:val="24"/>
          <w:szCs w:val="24"/>
        </w:rPr>
        <w:t>Формирование профессиональной компетентности педагогов.</w:t>
      </w:r>
    </w:p>
    <w:p w:rsidR="00F65952" w:rsidRPr="007455F0" w:rsidRDefault="00F65952" w:rsidP="003163B3">
      <w:pPr>
        <w:pStyle w:val="a5"/>
        <w:widowControl/>
        <w:numPr>
          <w:ilvl w:val="0"/>
          <w:numId w:val="14"/>
        </w:numPr>
        <w:spacing w:after="200" w:line="276" w:lineRule="auto"/>
        <w:jc w:val="both"/>
        <w:rPr>
          <w:sz w:val="24"/>
          <w:szCs w:val="24"/>
        </w:rPr>
      </w:pPr>
      <w:r w:rsidRPr="007455F0">
        <w:rPr>
          <w:sz w:val="24"/>
          <w:szCs w:val="24"/>
        </w:rPr>
        <w:t>Координация усилий педагогов и родителей.</w:t>
      </w:r>
    </w:p>
    <w:p w:rsidR="00F65952" w:rsidRPr="005D6CE9" w:rsidRDefault="00F65952" w:rsidP="003163B3">
      <w:pPr>
        <w:pStyle w:val="a5"/>
        <w:widowControl/>
        <w:numPr>
          <w:ilvl w:val="0"/>
          <w:numId w:val="14"/>
        </w:numPr>
        <w:spacing w:after="200" w:line="276" w:lineRule="auto"/>
        <w:jc w:val="both"/>
        <w:rPr>
          <w:sz w:val="24"/>
          <w:szCs w:val="24"/>
        </w:rPr>
      </w:pPr>
      <w:r w:rsidRPr="007455F0">
        <w:rPr>
          <w:sz w:val="24"/>
          <w:szCs w:val="24"/>
        </w:rPr>
        <w:t xml:space="preserve">Создание  культурной языковой среды, которая будет способствовать приобщению детей к другой культуре с помощью </w:t>
      </w:r>
      <w:r w:rsidR="000F68C2">
        <w:rPr>
          <w:sz w:val="24"/>
          <w:szCs w:val="24"/>
        </w:rPr>
        <w:t>ЭК</w:t>
      </w:r>
      <w:r w:rsidR="002E3D71">
        <w:rPr>
          <w:sz w:val="24"/>
          <w:szCs w:val="24"/>
        </w:rPr>
        <w:t>С</w:t>
      </w:r>
    </w:p>
    <w:p w:rsidR="00F65952" w:rsidRDefault="00F65952" w:rsidP="003163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7455F0">
        <w:rPr>
          <w:sz w:val="24"/>
          <w:szCs w:val="24"/>
        </w:rPr>
        <w:t xml:space="preserve">Эксперимент показал, что интеграция указанных психолого-педагогических условий создает благоприятные предпосылки  для  успешного освоения русскоязычными детьми татарского языка. </w:t>
      </w:r>
      <w:bookmarkStart w:id="0" w:name="_GoBack"/>
      <w:bookmarkEnd w:id="0"/>
    </w:p>
    <w:sectPr w:rsidR="00F65952" w:rsidSect="00D676F0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150B"/>
    <w:multiLevelType w:val="multilevel"/>
    <w:tmpl w:val="0AA23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6A46824"/>
    <w:multiLevelType w:val="hybridMultilevel"/>
    <w:tmpl w:val="D3D41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13B08"/>
    <w:multiLevelType w:val="hybridMultilevel"/>
    <w:tmpl w:val="A20E6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B4082"/>
    <w:multiLevelType w:val="hybridMultilevel"/>
    <w:tmpl w:val="57C6B3D6"/>
    <w:lvl w:ilvl="0" w:tplc="AA3E81E2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0B063F"/>
    <w:multiLevelType w:val="hybridMultilevel"/>
    <w:tmpl w:val="25D6D352"/>
    <w:lvl w:ilvl="0" w:tplc="F910910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067866"/>
    <w:multiLevelType w:val="hybridMultilevel"/>
    <w:tmpl w:val="49E401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ED3D3A"/>
    <w:multiLevelType w:val="hybridMultilevel"/>
    <w:tmpl w:val="1E4A735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361710"/>
    <w:multiLevelType w:val="hybridMultilevel"/>
    <w:tmpl w:val="9D428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56A35"/>
    <w:multiLevelType w:val="hybridMultilevel"/>
    <w:tmpl w:val="CF7431E4"/>
    <w:lvl w:ilvl="0" w:tplc="F910910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9F4BB9"/>
    <w:multiLevelType w:val="hybridMultilevel"/>
    <w:tmpl w:val="A20E6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F4C09"/>
    <w:multiLevelType w:val="hybridMultilevel"/>
    <w:tmpl w:val="67B89B22"/>
    <w:lvl w:ilvl="0" w:tplc="F910910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BA44C7"/>
    <w:multiLevelType w:val="hybridMultilevel"/>
    <w:tmpl w:val="40008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531AA7"/>
    <w:multiLevelType w:val="hybridMultilevel"/>
    <w:tmpl w:val="77E2A2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7F093F"/>
    <w:multiLevelType w:val="multilevel"/>
    <w:tmpl w:val="7868CE7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14">
    <w:nsid w:val="4651469A"/>
    <w:multiLevelType w:val="hybridMultilevel"/>
    <w:tmpl w:val="7B865E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C64CA0"/>
    <w:multiLevelType w:val="hybridMultilevel"/>
    <w:tmpl w:val="FAECF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BD60AF"/>
    <w:multiLevelType w:val="hybridMultilevel"/>
    <w:tmpl w:val="A20E6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362BD5"/>
    <w:multiLevelType w:val="hybridMultilevel"/>
    <w:tmpl w:val="664844D0"/>
    <w:lvl w:ilvl="0" w:tplc="33BC44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8852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609A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8444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220B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CE86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C2B8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247E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6ADB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4A5939"/>
    <w:multiLevelType w:val="hybridMultilevel"/>
    <w:tmpl w:val="A20E6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E51FC8"/>
    <w:multiLevelType w:val="hybridMultilevel"/>
    <w:tmpl w:val="D6C6E106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224BE0"/>
    <w:multiLevelType w:val="hybridMultilevel"/>
    <w:tmpl w:val="3A1E1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AB512E"/>
    <w:multiLevelType w:val="hybridMultilevel"/>
    <w:tmpl w:val="57C6B3D6"/>
    <w:lvl w:ilvl="0" w:tplc="AA3E81E2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3DA6FB6"/>
    <w:multiLevelType w:val="multilevel"/>
    <w:tmpl w:val="0AA23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645E45C7"/>
    <w:multiLevelType w:val="hybridMultilevel"/>
    <w:tmpl w:val="56E28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8E3655"/>
    <w:multiLevelType w:val="hybridMultilevel"/>
    <w:tmpl w:val="3276514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6F33FF"/>
    <w:multiLevelType w:val="hybridMultilevel"/>
    <w:tmpl w:val="10DE5B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561EF3"/>
    <w:multiLevelType w:val="hybridMultilevel"/>
    <w:tmpl w:val="5882EDC4"/>
    <w:lvl w:ilvl="0" w:tplc="2722A3B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D6976BC"/>
    <w:multiLevelType w:val="hybridMultilevel"/>
    <w:tmpl w:val="E35822A2"/>
    <w:lvl w:ilvl="0" w:tplc="F910910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0C6403"/>
    <w:multiLevelType w:val="multilevel"/>
    <w:tmpl w:val="D15AE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2"/>
  </w:num>
  <w:num w:numId="5">
    <w:abstractNumId w:val="20"/>
  </w:num>
  <w:num w:numId="6">
    <w:abstractNumId w:val="9"/>
  </w:num>
  <w:num w:numId="7">
    <w:abstractNumId w:val="27"/>
  </w:num>
  <w:num w:numId="8">
    <w:abstractNumId w:val="21"/>
  </w:num>
  <w:num w:numId="9">
    <w:abstractNumId w:val="3"/>
  </w:num>
  <w:num w:numId="10">
    <w:abstractNumId w:val="22"/>
  </w:num>
  <w:num w:numId="11">
    <w:abstractNumId w:val="14"/>
  </w:num>
  <w:num w:numId="12">
    <w:abstractNumId w:val="16"/>
  </w:num>
  <w:num w:numId="13">
    <w:abstractNumId w:val="25"/>
  </w:num>
  <w:num w:numId="14">
    <w:abstractNumId w:val="1"/>
  </w:num>
  <w:num w:numId="15">
    <w:abstractNumId w:val="4"/>
  </w:num>
  <w:num w:numId="16">
    <w:abstractNumId w:val="10"/>
  </w:num>
  <w:num w:numId="17">
    <w:abstractNumId w:val="12"/>
  </w:num>
  <w:num w:numId="18">
    <w:abstractNumId w:val="11"/>
  </w:num>
  <w:num w:numId="19">
    <w:abstractNumId w:val="7"/>
  </w:num>
  <w:num w:numId="20">
    <w:abstractNumId w:val="18"/>
  </w:num>
  <w:num w:numId="21">
    <w:abstractNumId w:val="15"/>
  </w:num>
  <w:num w:numId="22">
    <w:abstractNumId w:val="23"/>
  </w:num>
  <w:num w:numId="23">
    <w:abstractNumId w:val="28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4605"/>
    <w:rsid w:val="0002370C"/>
    <w:rsid w:val="000B57B2"/>
    <w:rsid w:val="000E49FA"/>
    <w:rsid w:val="000F5308"/>
    <w:rsid w:val="000F68C2"/>
    <w:rsid w:val="00141D58"/>
    <w:rsid w:val="0015239D"/>
    <w:rsid w:val="001A75D7"/>
    <w:rsid w:val="002201F7"/>
    <w:rsid w:val="002277F9"/>
    <w:rsid w:val="0024544B"/>
    <w:rsid w:val="002724CB"/>
    <w:rsid w:val="002822BA"/>
    <w:rsid w:val="0029403B"/>
    <w:rsid w:val="002A1B4D"/>
    <w:rsid w:val="002E3D71"/>
    <w:rsid w:val="003163B3"/>
    <w:rsid w:val="003355BD"/>
    <w:rsid w:val="00346657"/>
    <w:rsid w:val="003C58BF"/>
    <w:rsid w:val="003D5F89"/>
    <w:rsid w:val="003D6892"/>
    <w:rsid w:val="004209CB"/>
    <w:rsid w:val="0043061B"/>
    <w:rsid w:val="004660C1"/>
    <w:rsid w:val="00495478"/>
    <w:rsid w:val="004C2876"/>
    <w:rsid w:val="004F52A8"/>
    <w:rsid w:val="00517F7F"/>
    <w:rsid w:val="005E0BF8"/>
    <w:rsid w:val="006237A6"/>
    <w:rsid w:val="006331F1"/>
    <w:rsid w:val="006379C4"/>
    <w:rsid w:val="006A63DF"/>
    <w:rsid w:val="006E5479"/>
    <w:rsid w:val="006E7131"/>
    <w:rsid w:val="007110E9"/>
    <w:rsid w:val="00715C42"/>
    <w:rsid w:val="00742B16"/>
    <w:rsid w:val="00744705"/>
    <w:rsid w:val="007E6B25"/>
    <w:rsid w:val="007F0EBD"/>
    <w:rsid w:val="00823131"/>
    <w:rsid w:val="00845C54"/>
    <w:rsid w:val="008627B2"/>
    <w:rsid w:val="00872B39"/>
    <w:rsid w:val="00896B19"/>
    <w:rsid w:val="008B5056"/>
    <w:rsid w:val="008E0659"/>
    <w:rsid w:val="008F1814"/>
    <w:rsid w:val="00964605"/>
    <w:rsid w:val="00975774"/>
    <w:rsid w:val="009765D7"/>
    <w:rsid w:val="009A37E7"/>
    <w:rsid w:val="009A4F5E"/>
    <w:rsid w:val="009A79BC"/>
    <w:rsid w:val="009B29BA"/>
    <w:rsid w:val="009F60D3"/>
    <w:rsid w:val="00A003AC"/>
    <w:rsid w:val="00A07914"/>
    <w:rsid w:val="00A13CBD"/>
    <w:rsid w:val="00A33C50"/>
    <w:rsid w:val="00AA23DE"/>
    <w:rsid w:val="00AB338B"/>
    <w:rsid w:val="00B146A2"/>
    <w:rsid w:val="00B173AA"/>
    <w:rsid w:val="00B22336"/>
    <w:rsid w:val="00B264A7"/>
    <w:rsid w:val="00B30F59"/>
    <w:rsid w:val="00B31CAC"/>
    <w:rsid w:val="00B52C21"/>
    <w:rsid w:val="00B70F1E"/>
    <w:rsid w:val="00B95094"/>
    <w:rsid w:val="00BA3E6D"/>
    <w:rsid w:val="00BA43BC"/>
    <w:rsid w:val="00BF4E72"/>
    <w:rsid w:val="00C44785"/>
    <w:rsid w:val="00C76D98"/>
    <w:rsid w:val="00C86548"/>
    <w:rsid w:val="00C86A12"/>
    <w:rsid w:val="00C87EDA"/>
    <w:rsid w:val="00CD04B3"/>
    <w:rsid w:val="00D676F0"/>
    <w:rsid w:val="00D975B8"/>
    <w:rsid w:val="00DB1F88"/>
    <w:rsid w:val="00E11162"/>
    <w:rsid w:val="00E172BD"/>
    <w:rsid w:val="00E22274"/>
    <w:rsid w:val="00E369C5"/>
    <w:rsid w:val="00E43F57"/>
    <w:rsid w:val="00E72F9A"/>
    <w:rsid w:val="00E92393"/>
    <w:rsid w:val="00EA48AE"/>
    <w:rsid w:val="00EB4389"/>
    <w:rsid w:val="00EC78EB"/>
    <w:rsid w:val="00F14D7B"/>
    <w:rsid w:val="00F52B7E"/>
    <w:rsid w:val="00F65952"/>
    <w:rsid w:val="00FB3FF2"/>
    <w:rsid w:val="00FE4606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605"/>
    <w:pPr>
      <w:widowControl w:val="0"/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64605"/>
    <w:pPr>
      <w:keepNext/>
      <w:widowControl/>
      <w:spacing w:line="360" w:lineRule="auto"/>
      <w:ind w:firstLine="540"/>
      <w:jc w:val="center"/>
      <w:outlineLvl w:val="1"/>
    </w:pPr>
    <w:rPr>
      <w:rFonts w:ascii="SL_Times New Roman" w:eastAsia="Times New Roman" w:hAnsi="SL_Times New Roman"/>
      <w:b/>
      <w:i/>
      <w:color w:val="auto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64605"/>
    <w:pPr>
      <w:widowControl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character" w:customStyle="1" w:styleId="FontStyle63">
    <w:name w:val="Font Style63"/>
    <w:basedOn w:val="a0"/>
    <w:uiPriority w:val="99"/>
    <w:rsid w:val="00964605"/>
    <w:rPr>
      <w:rFonts w:ascii="Times New Roman" w:hAnsi="Times New Roman" w:cs="Times New Roman" w:hint="default"/>
      <w:sz w:val="22"/>
      <w:szCs w:val="22"/>
    </w:rPr>
  </w:style>
  <w:style w:type="character" w:customStyle="1" w:styleId="FontStyle65">
    <w:name w:val="Font Style65"/>
    <w:basedOn w:val="a0"/>
    <w:rsid w:val="0096460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20">
    <w:name w:val="Заголовок 2 Знак"/>
    <w:basedOn w:val="a0"/>
    <w:link w:val="2"/>
    <w:rsid w:val="00964605"/>
    <w:rPr>
      <w:rFonts w:ascii="SL_Times New Roman" w:eastAsia="Times New Roman" w:hAnsi="SL_Times New Roman" w:cs="Times New Roman"/>
      <w:b/>
      <w:i/>
      <w:sz w:val="28"/>
      <w:szCs w:val="20"/>
      <w:lang w:val="en-US" w:eastAsia="ru-RU"/>
    </w:rPr>
  </w:style>
  <w:style w:type="paragraph" w:customStyle="1" w:styleId="Style2">
    <w:name w:val="Style2"/>
    <w:basedOn w:val="a"/>
    <w:uiPriority w:val="99"/>
    <w:rsid w:val="00964605"/>
    <w:pPr>
      <w:autoSpaceDE w:val="0"/>
      <w:autoSpaceDN w:val="0"/>
      <w:adjustRightInd w:val="0"/>
      <w:jc w:val="center"/>
    </w:pPr>
    <w:rPr>
      <w:rFonts w:eastAsia="Times New Roman"/>
      <w:color w:val="auto"/>
      <w:sz w:val="24"/>
      <w:szCs w:val="24"/>
    </w:rPr>
  </w:style>
  <w:style w:type="paragraph" w:styleId="a4">
    <w:name w:val="No Spacing"/>
    <w:uiPriority w:val="1"/>
    <w:qFormat/>
    <w:rsid w:val="00964605"/>
    <w:pPr>
      <w:widowControl w:val="0"/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76D98"/>
    <w:pPr>
      <w:ind w:left="720"/>
      <w:contextualSpacing/>
    </w:pPr>
  </w:style>
  <w:style w:type="paragraph" w:styleId="a6">
    <w:name w:val="footer"/>
    <w:basedOn w:val="a"/>
    <w:link w:val="a7"/>
    <w:semiHidden/>
    <w:rsid w:val="00C76D98"/>
    <w:pPr>
      <w:tabs>
        <w:tab w:val="center" w:pos="4819"/>
        <w:tab w:val="right" w:pos="9638"/>
      </w:tabs>
    </w:pPr>
  </w:style>
  <w:style w:type="character" w:customStyle="1" w:styleId="a7">
    <w:name w:val="Нижний колонтитул Знак"/>
    <w:basedOn w:val="a0"/>
    <w:link w:val="a6"/>
    <w:semiHidden/>
    <w:rsid w:val="00C76D98"/>
    <w:rPr>
      <w:rFonts w:ascii="Times New Roman" w:eastAsia="SimSun" w:hAnsi="Times New Roman" w:cs="Times New Roman"/>
      <w:color w:val="000000"/>
      <w:sz w:val="20"/>
      <w:szCs w:val="20"/>
      <w:lang w:eastAsia="ru-RU"/>
    </w:rPr>
  </w:style>
  <w:style w:type="paragraph" w:customStyle="1" w:styleId="body">
    <w:name w:val="body"/>
    <w:basedOn w:val="a"/>
    <w:uiPriority w:val="99"/>
    <w:rsid w:val="00E22274"/>
    <w:pPr>
      <w:widowControl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B3FF2"/>
  </w:style>
  <w:style w:type="paragraph" w:customStyle="1" w:styleId="Style24">
    <w:name w:val="Style24"/>
    <w:basedOn w:val="a"/>
    <w:uiPriority w:val="99"/>
    <w:rsid w:val="00B146A2"/>
    <w:pPr>
      <w:autoSpaceDE w:val="0"/>
      <w:autoSpaceDN w:val="0"/>
      <w:adjustRightInd w:val="0"/>
      <w:spacing w:line="254" w:lineRule="exact"/>
      <w:ind w:hanging="883"/>
    </w:pPr>
    <w:rPr>
      <w:rFonts w:ascii="Tahoma" w:eastAsia="Times New Roman" w:hAnsi="Tahoma" w:cs="Tahoma"/>
      <w:color w:val="auto"/>
      <w:sz w:val="24"/>
      <w:szCs w:val="24"/>
    </w:rPr>
  </w:style>
  <w:style w:type="paragraph" w:styleId="a8">
    <w:name w:val="Body Text"/>
    <w:basedOn w:val="a"/>
    <w:link w:val="a9"/>
    <w:uiPriority w:val="99"/>
    <w:rsid w:val="006379C4"/>
    <w:pPr>
      <w:widowControl/>
      <w:spacing w:after="120"/>
    </w:pPr>
    <w:rPr>
      <w:rFonts w:eastAsia="Times New Roman"/>
      <w:color w:val="auto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6379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369C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369C5"/>
    <w:rPr>
      <w:rFonts w:ascii="Segoe UI" w:eastAsia="SimSun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7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11</Pages>
  <Words>4815</Words>
  <Characters>27450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54</cp:revision>
  <cp:lastPrinted>2018-04-09T16:09:00Z</cp:lastPrinted>
  <dcterms:created xsi:type="dcterms:W3CDTF">2018-03-29T06:37:00Z</dcterms:created>
  <dcterms:modified xsi:type="dcterms:W3CDTF">2021-01-22T09:17:00Z</dcterms:modified>
</cp:coreProperties>
</file>